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C03B00" w:rsidRDefault="00BF442C" w:rsidP="00185FA6">
      <w:pPr>
        <w:jc w:val="right"/>
        <w:rPr>
          <w:rFonts w:ascii="Times New Roman" w:hAnsi="Times New Roman" w:cs="Times New Roman"/>
          <w:sz w:val="24"/>
          <w:szCs w:val="24"/>
        </w:rPr>
      </w:pPr>
    </w:p>
    <w:p w14:paraId="7C499ABA" w14:textId="7C5EF4EA" w:rsidR="00BF442C" w:rsidRPr="00C03B00" w:rsidRDefault="00214173" w:rsidP="00185FA6">
      <w:pPr>
        <w:ind w:right="567"/>
        <w:jc w:val="right"/>
        <w:rPr>
          <w:rFonts w:ascii="Times New Roman" w:hAnsi="Times New Roman" w:cs="Times New Roman"/>
          <w:sz w:val="24"/>
          <w:szCs w:val="24"/>
        </w:rPr>
      </w:pPr>
      <w:r w:rsidRPr="00C03B00">
        <w:rPr>
          <w:rFonts w:ascii="Times New Roman" w:hAnsi="Times New Roman" w:cs="Times New Roman"/>
          <w:sz w:val="24"/>
          <w:szCs w:val="24"/>
        </w:rPr>
        <w:t xml:space="preserve">3 </w:t>
      </w:r>
      <w:r w:rsidR="00BF442C" w:rsidRPr="00C03B00">
        <w:rPr>
          <w:rFonts w:ascii="Times New Roman" w:hAnsi="Times New Roman" w:cs="Times New Roman"/>
          <w:sz w:val="24"/>
          <w:szCs w:val="24"/>
        </w:rPr>
        <w:t>priedas</w:t>
      </w:r>
    </w:p>
    <w:p w14:paraId="2EC1D778" w14:textId="54A606DE" w:rsidR="00BF442C" w:rsidRPr="00C03B00" w:rsidRDefault="00BF442C" w:rsidP="00185FA6">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C03B00">
        <w:rPr>
          <w:rFonts w:ascii="Times New Roman" w:eastAsia="Times New Roman" w:hAnsi="Times New Roman" w:cs="Times New Roman"/>
          <w:b/>
          <w:bCs/>
          <w:iCs/>
          <w:color w:val="00000A"/>
          <w:sz w:val="24"/>
          <w:szCs w:val="24"/>
          <w:lang w:eastAsia="lt-LT"/>
        </w:rPr>
        <w:t>PASIŪLYMAS</w:t>
      </w:r>
      <w:bookmarkEnd w:id="0"/>
    </w:p>
    <w:p w14:paraId="3B545C53" w14:textId="77777777" w:rsidR="00FD2CC7" w:rsidRPr="00C03B00" w:rsidRDefault="00FD2CC7" w:rsidP="00185FA6">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p>
    <w:p w14:paraId="207DD528" w14:textId="77777777" w:rsidR="007550D0" w:rsidRPr="00C03B00" w:rsidRDefault="00A752C0" w:rsidP="007550D0">
      <w:pPr>
        <w:keepNext/>
        <w:tabs>
          <w:tab w:val="left" w:pos="1800"/>
        </w:tabs>
        <w:spacing w:after="0" w:line="240" w:lineRule="auto"/>
        <w:jc w:val="center"/>
        <w:outlineLvl w:val="1"/>
        <w:rPr>
          <w:rFonts w:ascii="Times New Roman" w:hAnsi="Times New Roman" w:cs="Times New Roman"/>
          <w:b/>
          <w:bCs/>
          <w:sz w:val="24"/>
          <w:szCs w:val="24"/>
        </w:rPr>
      </w:pPr>
      <w:r w:rsidRPr="00C03B00">
        <w:rPr>
          <w:rFonts w:ascii="Times New Roman" w:eastAsia="Times New Roman" w:hAnsi="Times New Roman" w:cs="Times New Roman"/>
          <w:b/>
          <w:bCs/>
          <w:color w:val="00000A"/>
          <w:sz w:val="24"/>
          <w:szCs w:val="24"/>
          <w:lang w:eastAsia="lt-LT"/>
        </w:rPr>
        <w:t>DĖL</w:t>
      </w:r>
      <w:r w:rsidR="00E93251" w:rsidRPr="00C03B00">
        <w:rPr>
          <w:rFonts w:ascii="Times New Roman" w:eastAsia="Times New Roman" w:hAnsi="Times New Roman" w:cs="Times New Roman"/>
          <w:b/>
          <w:bCs/>
          <w:color w:val="00000A"/>
          <w:sz w:val="24"/>
          <w:szCs w:val="24"/>
          <w:lang w:eastAsia="lt-LT"/>
        </w:rPr>
        <w:t xml:space="preserve"> </w:t>
      </w:r>
      <w:r w:rsidR="0044621B" w:rsidRPr="00C03B00">
        <w:rPr>
          <w:rFonts w:ascii="Times New Roman" w:eastAsia="Calibri" w:hAnsi="Times New Roman" w:cs="Times New Roman"/>
          <w:b/>
          <w:bCs/>
          <w:iCs/>
          <w:color w:val="00000A"/>
          <w:sz w:val="24"/>
          <w:szCs w:val="24"/>
          <w:lang w:eastAsia="lt-LT"/>
        </w:rPr>
        <w:t>PIRKIMO</w:t>
      </w:r>
      <w:r w:rsidR="0044621B" w:rsidRPr="00C03B00">
        <w:rPr>
          <w:rFonts w:ascii="Times New Roman" w:hAnsi="Times New Roman" w:cs="Times New Roman"/>
          <w:b/>
          <w:bCs/>
          <w:sz w:val="24"/>
          <w:szCs w:val="24"/>
        </w:rPr>
        <w:t xml:space="preserve"> </w:t>
      </w:r>
    </w:p>
    <w:p w14:paraId="5F0F327C" w14:textId="2F7B1914" w:rsidR="008655EC" w:rsidRPr="00C03B00" w:rsidRDefault="007550D0" w:rsidP="007550D0">
      <w:pPr>
        <w:keepNext/>
        <w:tabs>
          <w:tab w:val="left" w:pos="1800"/>
        </w:tabs>
        <w:spacing w:after="0" w:line="240" w:lineRule="auto"/>
        <w:jc w:val="center"/>
        <w:outlineLvl w:val="1"/>
        <w:rPr>
          <w:rFonts w:ascii="Times New Roman" w:eastAsia="Times New Roman" w:hAnsi="Times New Roman" w:cs="Times New Roman"/>
          <w:b/>
          <w:bCs/>
          <w:color w:val="000000" w:themeColor="text1"/>
          <w:sz w:val="24"/>
          <w:szCs w:val="24"/>
          <w:lang w:val="en-US"/>
        </w:rPr>
      </w:pPr>
      <w:r w:rsidRPr="00C03B00">
        <w:rPr>
          <w:rFonts w:ascii="Times New Roman" w:eastAsia="Helvetica Neue UltraLight" w:hAnsi="Times New Roman" w:cs="Times New Roman"/>
          <w:b/>
          <w:caps/>
          <w:spacing w:val="4"/>
          <w:sz w:val="24"/>
          <w:szCs w:val="24"/>
          <w:lang w:eastAsia="zh-CN"/>
        </w:rPr>
        <w:t>„(9383</w:t>
      </w:r>
      <w:r w:rsidRPr="00C03B00">
        <w:rPr>
          <w:rFonts w:ascii="Times New Roman" w:eastAsia="Helvetica Neue UltraLight" w:hAnsi="Times New Roman" w:cs="Times New Roman"/>
          <w:b/>
          <w:caps/>
          <w:color w:val="000000" w:themeColor="text1"/>
          <w:spacing w:val="4"/>
          <w:sz w:val="24"/>
          <w:szCs w:val="24"/>
          <w:lang w:eastAsia="zh-CN"/>
        </w:rPr>
        <w:t xml:space="preserve">) </w:t>
      </w:r>
      <w:r w:rsidRPr="00C03B00">
        <w:rPr>
          <w:rFonts w:ascii="Times New Roman" w:eastAsia="Times New Roman" w:hAnsi="Times New Roman" w:cs="Times New Roman"/>
          <w:b/>
          <w:bCs/>
          <w:color w:val="000000" w:themeColor="text1"/>
          <w:sz w:val="24"/>
          <w:szCs w:val="24"/>
          <w:lang w:val="en-US"/>
        </w:rPr>
        <w:t>EGZAMINŲ AUTOMOBILIŲ VAIZDO STEBĖJIMO IR PAPILDOMŲ PEDALŲ KONTROLĖS SISTEMOS REMONTAS, MONTAVIMAS IR DETALĖS REMONTUI”</w:t>
      </w:r>
    </w:p>
    <w:p w14:paraId="51045D46" w14:textId="77777777" w:rsidR="007550D0" w:rsidRPr="00C03B00" w:rsidRDefault="007550D0" w:rsidP="007550D0">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C03B00" w:rsidRDefault="008655EC" w:rsidP="00185FA6">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C03B00">
        <w:rPr>
          <w:rFonts w:ascii="Times New Roman" w:eastAsia="Calibri" w:hAnsi="Times New Roman" w:cs="Times New Roman"/>
          <w:b/>
          <w:bCs/>
          <w:iCs/>
          <w:color w:val="00000A"/>
          <w:sz w:val="24"/>
          <w:szCs w:val="24"/>
          <w:lang w:eastAsia="lt-LT"/>
        </w:rPr>
        <w:t>Informacija apie tiekėją</w:t>
      </w:r>
    </w:p>
    <w:p w14:paraId="5C694591" w14:textId="38B991EE" w:rsidR="00BF442C" w:rsidRPr="00C03B00" w:rsidRDefault="00BF442C" w:rsidP="00E2605D">
      <w:pPr>
        <w:spacing w:after="0" w:line="240" w:lineRule="auto"/>
        <w:jc w:val="both"/>
        <w:rPr>
          <w:rFonts w:ascii="Times New Roman" w:eastAsia="Calibri" w:hAnsi="Times New Roman" w:cs="Times New Roman"/>
          <w:color w:val="00000A"/>
          <w:sz w:val="24"/>
          <w:szCs w:val="24"/>
        </w:rPr>
      </w:pPr>
    </w:p>
    <w:tbl>
      <w:tblPr>
        <w:tblW w:w="10505" w:type="dxa"/>
        <w:tblInd w:w="-25" w:type="dxa"/>
        <w:tblCellMar>
          <w:left w:w="0" w:type="dxa"/>
          <w:right w:w="0" w:type="dxa"/>
        </w:tblCellMar>
        <w:tblLook w:val="04A0" w:firstRow="1" w:lastRow="0" w:firstColumn="1" w:lastColumn="0" w:noHBand="0" w:noVBand="1"/>
      </w:tblPr>
      <w:tblGrid>
        <w:gridCol w:w="6678"/>
        <w:gridCol w:w="3827"/>
      </w:tblGrid>
      <w:tr w:rsidR="001D0F39" w:rsidRPr="00C03B00" w14:paraId="0D056250" w14:textId="77777777" w:rsidTr="00B704FF">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00F1BFC9" w14:textId="6220C974"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Tiekėjo arba tiekėjų grupės narių</w:t>
            </w:r>
            <w:r w:rsidR="00B277AB" w:rsidRPr="00C03B00">
              <w:rPr>
                <w:rStyle w:val="FootnoteReference"/>
                <w:rFonts w:ascii="Times New Roman" w:eastAsia="Calibri" w:hAnsi="Times New Roman" w:cs="Times New Roman"/>
                <w:sz w:val="24"/>
                <w:szCs w:val="24"/>
              </w:rPr>
              <w:footnoteReference w:id="2"/>
            </w:r>
            <w:r w:rsidRPr="00C03B00">
              <w:rPr>
                <w:rFonts w:ascii="Times New Roman" w:eastAsia="Calibri" w:hAnsi="Times New Roman" w:cs="Times New Roman"/>
                <w:sz w:val="24"/>
                <w:szCs w:val="24"/>
              </w:rPr>
              <w:t xml:space="preserve"> (veikiančių jungtinės veiklos sutarties pagrindu) pavadinimas (-ai)</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573126"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22119241"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995E65"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C71F88"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7A3764BF"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724862E"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Tiekėjo arba tiekėjų grupės narių PVM mokėtojo kodas (-</w:t>
            </w:r>
            <w:proofErr w:type="spellStart"/>
            <w:r w:rsidRPr="00C03B00">
              <w:rPr>
                <w:rFonts w:ascii="Times New Roman" w:eastAsia="Calibri" w:hAnsi="Times New Roman" w:cs="Times New Roman"/>
                <w:sz w:val="24"/>
                <w:szCs w:val="24"/>
              </w:rPr>
              <w:t>iai</w:t>
            </w:r>
            <w:proofErr w:type="spellEnd"/>
            <w:r w:rsidRPr="00C03B00">
              <w:rPr>
                <w:rFonts w:ascii="Times New Roman" w:eastAsia="Calibri" w:hAnsi="Times New Roman" w:cs="Times New Roman"/>
                <w:sz w:val="24"/>
                <w:szCs w:val="24"/>
              </w:rPr>
              <w:t>)</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3C5FE2"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5E90C536" w14:textId="77777777" w:rsidTr="00B704FF">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A20F922"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827"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1E027009"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1F4D18C2" w14:textId="77777777" w:rsidTr="00B704FF">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5CD41011"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Tiekėjo arba atstovaujančio tiekėjų grupės nario adresas, telefono numeris, el. paštas</w:t>
            </w:r>
          </w:p>
        </w:tc>
        <w:tc>
          <w:tcPr>
            <w:tcW w:w="3827"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4E79520A"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477FA81E" w14:textId="77777777" w:rsidTr="00B704FF">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BBB9D1F"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Atsiskaitomosios sąskaitos Nr.</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879584"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070C1962" w14:textId="77777777" w:rsidTr="00B704FF">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7616576"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Bankas, banko kodas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7E1C2F"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442DC73C"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6368410"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Laimėjimo atveju už sutartį atsakingo asmens pareigos, vardas, pavardė, el. paštas, telefono numeris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475543F"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C03B00" w14:paraId="461240F5"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B41142D" w14:textId="77777777" w:rsidR="001D0F39" w:rsidRPr="00C03B00" w:rsidRDefault="001D0F39" w:rsidP="00E2605D">
            <w:pPr>
              <w:spacing w:after="0" w:line="240" w:lineRule="auto"/>
              <w:jc w:val="both"/>
              <w:rPr>
                <w:rFonts w:ascii="Times New Roman" w:eastAsia="Calibri" w:hAnsi="Times New Roman" w:cs="Times New Roman"/>
                <w:sz w:val="24"/>
                <w:szCs w:val="24"/>
              </w:rPr>
            </w:pPr>
            <w:r w:rsidRPr="00C03B00">
              <w:rPr>
                <w:rFonts w:ascii="Times New Roman" w:eastAsia="Calibri" w:hAnsi="Times New Roman" w:cs="Times New Roman"/>
                <w:sz w:val="24"/>
                <w:szCs w:val="24"/>
              </w:rPr>
              <w:t>Laimėjimo atveju sutartį pasirašys (asmens pareigos, vardas, pavardė, atstovavimo pagrindas)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AFD1D8" w14:textId="77777777" w:rsidR="001D0F39" w:rsidRPr="00C03B00" w:rsidRDefault="001D0F39" w:rsidP="00E2605D">
            <w:pPr>
              <w:snapToGrid w:val="0"/>
              <w:spacing w:after="0" w:line="240" w:lineRule="auto"/>
              <w:jc w:val="both"/>
              <w:rPr>
                <w:rFonts w:ascii="Times New Roman" w:eastAsia="Calibri" w:hAnsi="Times New Roman" w:cs="Times New Roman"/>
                <w:sz w:val="24"/>
                <w:szCs w:val="24"/>
              </w:rPr>
            </w:pPr>
          </w:p>
        </w:tc>
      </w:tr>
    </w:tbl>
    <w:p w14:paraId="65887B29" w14:textId="77777777" w:rsidR="00BF442C" w:rsidRPr="00C03B00" w:rsidRDefault="00BF442C" w:rsidP="00E2605D">
      <w:pPr>
        <w:spacing w:after="0" w:line="240" w:lineRule="auto"/>
        <w:jc w:val="both"/>
        <w:rPr>
          <w:rFonts w:ascii="Times New Roman" w:eastAsia="Calibri" w:hAnsi="Times New Roman" w:cs="Times New Roman"/>
          <w:i/>
          <w:color w:val="00000A"/>
          <w:sz w:val="24"/>
          <w:szCs w:val="24"/>
        </w:rPr>
      </w:pPr>
    </w:p>
    <w:p w14:paraId="3D71368A" w14:textId="0E9E6273" w:rsidR="00D31918" w:rsidRPr="00C03B00" w:rsidRDefault="00D31918" w:rsidP="00E2605D">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C03B00">
        <w:rPr>
          <w:rFonts w:ascii="Times New Roman" w:eastAsia="Helvetica Neue UltraLight" w:hAnsi="Times New Roman" w:cs="Times New Roman"/>
          <w:b/>
          <w:bCs/>
          <w:spacing w:val="-4"/>
          <w:sz w:val="24"/>
          <w:szCs w:val="24"/>
          <w:lang w:eastAsia="zh-CN"/>
        </w:rPr>
        <w:t>Teikdami pasiūlymą patvirtiname, kad</w:t>
      </w:r>
      <w:r w:rsidRPr="00C03B00">
        <w:rPr>
          <w:rFonts w:ascii="Times New Roman" w:eastAsia="Helvetica Neue UltraLight" w:hAnsi="Times New Roman" w:cs="Times New Roman"/>
          <w:spacing w:val="-4"/>
          <w:sz w:val="24"/>
          <w:szCs w:val="24"/>
          <w:lang w:eastAsia="zh-CN"/>
        </w:rPr>
        <w:t>:</w:t>
      </w:r>
    </w:p>
    <w:p w14:paraId="5182D1A5" w14:textId="0EF1D0CC" w:rsidR="006A04EB" w:rsidRPr="00C03B00" w:rsidRDefault="006A04EB" w:rsidP="00E2605D">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sutinkame su visomis pirkimo sąlygomis, nustatytomis pirkimo dokumentuose.</w:t>
      </w:r>
    </w:p>
    <w:p w14:paraId="22B19AA2" w14:textId="59C6CF55" w:rsidR="006A04EB" w:rsidRPr="00C03B00" w:rsidRDefault="006A04EB" w:rsidP="00E2605D">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dokumentų skaitmeninės kopijos ir elektroninėmis priemonėmis pateikti duomenys yra tikri.</w:t>
      </w:r>
    </w:p>
    <w:p w14:paraId="1285FDB7" w14:textId="424DD1A8" w:rsidR="006A04EB" w:rsidRPr="00C03B00" w:rsidRDefault="006A04EB" w:rsidP="00E2605D">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0D2D6714" w14:textId="069864DD" w:rsidR="00C055E7" w:rsidRPr="00C03B00" w:rsidRDefault="00D445A7" w:rsidP="00E2605D">
      <w:pPr>
        <w:spacing w:after="0" w:line="240" w:lineRule="auto"/>
        <w:ind w:firstLine="567"/>
        <w:jc w:val="both"/>
        <w:rPr>
          <w:rFonts w:ascii="Times New Roman" w:eastAsia="Helvetica Neue UltraLight" w:hAnsi="Times New Roman" w:cs="Times New Roman"/>
          <w:sz w:val="24"/>
          <w:szCs w:val="24"/>
          <w:lang w:eastAsia="zh-CN"/>
        </w:rPr>
      </w:pPr>
      <w:r w:rsidRPr="00C03B00">
        <w:rPr>
          <w:rFonts w:ascii="Times New Roman" w:eastAsia="Helvetica Neue UltraLight" w:hAnsi="Times New Roman" w:cs="Times New Roman"/>
          <w:sz w:val="24"/>
          <w:szCs w:val="24"/>
          <w:lang w:eastAsia="zh-CN"/>
        </w:rPr>
        <w:t>4.</w:t>
      </w:r>
      <w:r w:rsidR="00C055E7" w:rsidRPr="00C03B00">
        <w:rPr>
          <w:rFonts w:ascii="Times New Roman" w:eastAsia="Helvetica Neue UltraLight" w:hAnsi="Times New Roman" w:cs="Times New Roman"/>
          <w:sz w:val="24"/>
          <w:szCs w:val="24"/>
          <w:lang w:eastAsia="zh-CN"/>
        </w:rPr>
        <w:t xml:space="preserve"> </w:t>
      </w:r>
      <w:r w:rsidR="00F14280" w:rsidRPr="00C03B00">
        <w:rPr>
          <w:rFonts w:ascii="Times New Roman" w:eastAsia="Helvetica Neue UltraLight" w:hAnsi="Times New Roman" w:cs="Times New Roman"/>
          <w:sz w:val="24"/>
          <w:szCs w:val="24"/>
          <w:lang w:eastAsia="zh-CN"/>
        </w:rPr>
        <w:t xml:space="preserve">dėl mūsų įmonės </w:t>
      </w:r>
      <w:r w:rsidR="00C055E7" w:rsidRPr="00C03B00">
        <w:rPr>
          <w:rFonts w:ascii="Times New Roman" w:eastAsia="Helvetica Neue UltraLight" w:hAnsi="Times New Roman" w:cs="Times New Roman"/>
          <w:b/>
          <w:bCs/>
          <w:color w:val="000000" w:themeColor="text1"/>
          <w:sz w:val="24"/>
          <w:szCs w:val="24"/>
          <w:lang w:eastAsia="zh-CN"/>
        </w:rPr>
        <w:t xml:space="preserve">nėra </w:t>
      </w:r>
      <w:r w:rsidR="00C055E7" w:rsidRPr="00C03B00">
        <w:rPr>
          <w:rFonts w:ascii="Times New Roman" w:eastAsia="Helvetica Neue UltraLight" w:hAnsi="Times New Roman" w:cs="Times New Roman"/>
          <w:b/>
          <w:bCs/>
          <w:sz w:val="24"/>
          <w:szCs w:val="24"/>
          <w:lang w:eastAsia="zh-CN"/>
        </w:rPr>
        <w:t>privalomo pašalinimo pagrindo</w:t>
      </w:r>
      <w:r w:rsidR="00C055E7" w:rsidRPr="00C03B00">
        <w:rPr>
          <w:rFonts w:ascii="Times New Roman" w:eastAsia="Helvetica Neue UltraLight" w:hAnsi="Times New Roman" w:cs="Times New Roman"/>
          <w:sz w:val="24"/>
          <w:szCs w:val="24"/>
          <w:lang w:eastAsia="zh-CN"/>
        </w:rPr>
        <w:t xml:space="preserve">, nurodyto </w:t>
      </w:r>
      <w:r w:rsidR="00E755EA" w:rsidRPr="00C03B00">
        <w:rPr>
          <w:rFonts w:ascii="Times New Roman" w:eastAsia="Helvetica Neue UltraLight" w:hAnsi="Times New Roman" w:cs="Times New Roman"/>
          <w:sz w:val="24"/>
          <w:szCs w:val="24"/>
          <w:lang w:eastAsia="zh-CN"/>
        </w:rPr>
        <w:t>pirkimo sąlygų</w:t>
      </w:r>
      <w:r w:rsidR="00C055E7" w:rsidRPr="00C03B00">
        <w:rPr>
          <w:rFonts w:ascii="Times New Roman" w:eastAsia="Helvetica Neue UltraLight" w:hAnsi="Times New Roman" w:cs="Times New Roman"/>
          <w:sz w:val="24"/>
          <w:szCs w:val="24"/>
          <w:lang w:eastAsia="zh-CN"/>
        </w:rPr>
        <w:t xml:space="preserve"> </w:t>
      </w:r>
      <w:r w:rsidR="00201140" w:rsidRPr="00C03B00">
        <w:rPr>
          <w:rFonts w:ascii="Times New Roman" w:eastAsia="Helvetica Neue UltraLight" w:hAnsi="Times New Roman" w:cs="Times New Roman"/>
          <w:sz w:val="24"/>
          <w:szCs w:val="24"/>
          <w:lang w:eastAsia="zh-CN"/>
        </w:rPr>
        <w:t xml:space="preserve">3.1 </w:t>
      </w:r>
      <w:r w:rsidR="00A80394" w:rsidRPr="00C03B00">
        <w:rPr>
          <w:rFonts w:ascii="Times New Roman" w:eastAsia="Helvetica Neue UltraLight" w:hAnsi="Times New Roman" w:cs="Times New Roman"/>
          <w:sz w:val="24"/>
          <w:szCs w:val="24"/>
          <w:lang w:eastAsia="zh-CN"/>
        </w:rPr>
        <w:t>p</w:t>
      </w:r>
      <w:r w:rsidR="00C055E7" w:rsidRPr="00C03B00">
        <w:rPr>
          <w:rFonts w:ascii="Times New Roman" w:eastAsia="Helvetica Neue UltraLight" w:hAnsi="Times New Roman" w:cs="Times New Roman"/>
          <w:sz w:val="24"/>
          <w:szCs w:val="24"/>
          <w:lang w:eastAsia="zh-CN"/>
        </w:rPr>
        <w:t>unkte (Aprašo 9</w:t>
      </w:r>
      <w:r w:rsidR="00C055E7" w:rsidRPr="00C03B00">
        <w:rPr>
          <w:rFonts w:ascii="Times New Roman" w:eastAsia="Helvetica Neue UltraLight" w:hAnsi="Times New Roman" w:cs="Times New Roman"/>
          <w:sz w:val="24"/>
          <w:szCs w:val="24"/>
          <w:vertAlign w:val="superscript"/>
          <w:lang w:eastAsia="zh-CN"/>
        </w:rPr>
        <w:t>2</w:t>
      </w:r>
      <w:r w:rsidR="00C055E7" w:rsidRPr="00C03B00">
        <w:rPr>
          <w:rFonts w:ascii="Times New Roman" w:eastAsia="Helvetica Neue UltraLight" w:hAnsi="Times New Roman" w:cs="Times New Roman"/>
          <w:sz w:val="24"/>
          <w:szCs w:val="24"/>
          <w:lang w:eastAsia="zh-CN"/>
        </w:rPr>
        <w:t xml:space="preserve"> punktas), t. y. </w:t>
      </w:r>
      <w:r w:rsidR="00C055E7" w:rsidRPr="00C03B00">
        <w:rPr>
          <w:rFonts w:ascii="Times New Roman" w:eastAsia="Helvetica Neue UltraLight" w:hAnsi="Times New Roman" w:cs="Times New Roman"/>
          <w:b/>
          <w:bCs/>
          <w:sz w:val="24"/>
          <w:szCs w:val="24"/>
          <w:lang w:eastAsia="zh-CN"/>
        </w:rPr>
        <w:t xml:space="preserve">tiekėjas </w:t>
      </w:r>
      <w:r w:rsidR="00E8512B" w:rsidRPr="00C03B00">
        <w:rPr>
          <w:rFonts w:ascii="Times New Roman" w:eastAsia="Helvetica Neue UltraLight" w:hAnsi="Times New Roman" w:cs="Times New Roman"/>
          <w:b/>
          <w:bCs/>
          <w:sz w:val="24"/>
          <w:szCs w:val="24"/>
          <w:lang w:eastAsia="zh-CN"/>
        </w:rPr>
        <w:t>nėra</w:t>
      </w:r>
      <w:r w:rsidR="00C055E7" w:rsidRPr="00C03B00">
        <w:rPr>
          <w:rFonts w:ascii="Times New Roman" w:eastAsia="Helvetica Neue UltraLight" w:hAnsi="Times New Roman" w:cs="Times New Roman"/>
          <w:b/>
          <w:bCs/>
          <w:sz w:val="24"/>
          <w:szCs w:val="24"/>
          <w:lang w:eastAsia="zh-CN"/>
        </w:rPr>
        <w:t xml:space="preserve"> neatlikęs jam paskirtos baudžiamojo poveikio priemonės – uždraudimo juridiniam asmeniui dalyvauti viešuosiuose pirkimuose</w:t>
      </w:r>
      <w:r w:rsidR="00C055E7" w:rsidRPr="00C03B00">
        <w:rPr>
          <w:rFonts w:ascii="Times New Roman" w:eastAsia="Helvetica Neue UltraLight" w:hAnsi="Times New Roman" w:cs="Times New Roman"/>
          <w:sz w:val="24"/>
          <w:szCs w:val="24"/>
          <w:lang w:eastAsia="zh-CN"/>
        </w:rPr>
        <w:t>;</w:t>
      </w:r>
    </w:p>
    <w:p w14:paraId="21D82696" w14:textId="1EF9DEF1" w:rsidR="00C055E7" w:rsidRPr="00C03B00" w:rsidRDefault="00D445A7" w:rsidP="00E2605D">
      <w:pPr>
        <w:spacing w:after="0" w:line="240" w:lineRule="auto"/>
        <w:ind w:firstLine="567"/>
        <w:jc w:val="both"/>
        <w:rPr>
          <w:rFonts w:ascii="Times New Roman" w:eastAsia="Helvetica Neue UltraLight" w:hAnsi="Times New Roman" w:cs="Times New Roman"/>
          <w:sz w:val="24"/>
          <w:szCs w:val="24"/>
          <w:lang w:eastAsia="zh-CN"/>
        </w:rPr>
      </w:pPr>
      <w:r w:rsidRPr="00C03B00">
        <w:rPr>
          <w:rFonts w:ascii="Times New Roman" w:eastAsia="Helvetica Neue UltraLight" w:hAnsi="Times New Roman" w:cs="Times New Roman"/>
          <w:sz w:val="24"/>
          <w:szCs w:val="24"/>
          <w:lang w:eastAsia="zh-CN"/>
        </w:rPr>
        <w:t>5.</w:t>
      </w:r>
      <w:r w:rsidR="00C055E7" w:rsidRPr="00C03B00">
        <w:rPr>
          <w:rFonts w:ascii="Times New Roman" w:eastAsia="Helvetica Neue UltraLight" w:hAnsi="Times New Roman" w:cs="Times New Roman"/>
          <w:sz w:val="24"/>
          <w:szCs w:val="24"/>
          <w:lang w:eastAsia="zh-CN"/>
        </w:rPr>
        <w:t xml:space="preserve"> </w:t>
      </w:r>
      <w:r w:rsidR="00F14280" w:rsidRPr="00C03B00">
        <w:rPr>
          <w:rFonts w:ascii="Times New Roman" w:eastAsia="Helvetica Neue UltraLight" w:hAnsi="Times New Roman" w:cs="Times New Roman"/>
          <w:sz w:val="24"/>
          <w:szCs w:val="24"/>
          <w:lang w:eastAsia="zh-CN"/>
        </w:rPr>
        <w:t xml:space="preserve">dėl mūsų įmonės </w:t>
      </w:r>
      <w:r w:rsidR="00C055E7" w:rsidRPr="00C03B00">
        <w:rPr>
          <w:rFonts w:ascii="Times New Roman" w:eastAsia="Helvetica Neue UltraLight" w:hAnsi="Times New Roman" w:cs="Times New Roman"/>
          <w:b/>
          <w:bCs/>
          <w:color w:val="000000" w:themeColor="text1"/>
          <w:sz w:val="24"/>
          <w:szCs w:val="24"/>
          <w:lang w:eastAsia="zh-CN"/>
        </w:rPr>
        <w:t xml:space="preserve">nėra </w:t>
      </w:r>
      <w:r w:rsidR="00C055E7" w:rsidRPr="00C03B00">
        <w:rPr>
          <w:rFonts w:ascii="Times New Roman" w:eastAsia="Helvetica Neue UltraLight" w:hAnsi="Times New Roman" w:cs="Times New Roman"/>
          <w:b/>
          <w:bCs/>
          <w:sz w:val="24"/>
          <w:szCs w:val="24"/>
          <w:lang w:eastAsia="zh-CN"/>
        </w:rPr>
        <w:t>pašalinimo pagrindų</w:t>
      </w:r>
      <w:r w:rsidR="00C055E7" w:rsidRPr="00C03B00">
        <w:rPr>
          <w:rFonts w:ascii="Times New Roman" w:eastAsia="Helvetica Neue UltraLight" w:hAnsi="Times New Roman" w:cs="Times New Roman"/>
          <w:sz w:val="24"/>
          <w:szCs w:val="24"/>
          <w:lang w:eastAsia="zh-CN"/>
        </w:rPr>
        <w:t xml:space="preserve">, nurodytų </w:t>
      </w:r>
      <w:r w:rsidR="00A80394" w:rsidRPr="00C03B00">
        <w:rPr>
          <w:rFonts w:ascii="Times New Roman" w:eastAsia="Helvetica Neue UltraLight" w:hAnsi="Times New Roman" w:cs="Times New Roman"/>
          <w:sz w:val="24"/>
          <w:szCs w:val="24"/>
          <w:lang w:eastAsia="zh-CN"/>
        </w:rPr>
        <w:t xml:space="preserve">pirkimo sąlygų 3.2 punkte </w:t>
      </w:r>
      <w:r w:rsidR="00C055E7" w:rsidRPr="00C03B00">
        <w:rPr>
          <w:rFonts w:ascii="Times New Roman" w:eastAsia="Helvetica Neue UltraLight" w:hAnsi="Times New Roman" w:cs="Times New Roman"/>
          <w:sz w:val="24"/>
          <w:szCs w:val="24"/>
          <w:lang w:eastAsia="zh-CN"/>
        </w:rPr>
        <w:t>(Aprašo 9</w:t>
      </w:r>
      <w:r w:rsidR="00C055E7" w:rsidRPr="00C03B00">
        <w:rPr>
          <w:rFonts w:ascii="Times New Roman" w:eastAsia="Helvetica Neue UltraLight" w:hAnsi="Times New Roman" w:cs="Times New Roman"/>
          <w:sz w:val="24"/>
          <w:szCs w:val="24"/>
          <w:vertAlign w:val="superscript"/>
          <w:lang w:eastAsia="zh-CN"/>
        </w:rPr>
        <w:t>1</w:t>
      </w:r>
      <w:r w:rsidR="00C055E7" w:rsidRPr="00C03B00">
        <w:rPr>
          <w:rFonts w:ascii="Times New Roman" w:eastAsia="Helvetica Neue UltraLight" w:hAnsi="Times New Roman" w:cs="Times New Roman"/>
          <w:sz w:val="24"/>
          <w:szCs w:val="24"/>
          <w:lang w:eastAsia="zh-CN"/>
        </w:rPr>
        <w:t xml:space="preserve"> punktas), t. y. (1) tiekėjas su kitais tiekėjais </w:t>
      </w:r>
      <w:r w:rsidR="005C02A0" w:rsidRPr="00C03B00">
        <w:rPr>
          <w:rFonts w:ascii="Times New Roman" w:eastAsia="Helvetica Neue UltraLight" w:hAnsi="Times New Roman" w:cs="Times New Roman"/>
          <w:b/>
          <w:bCs/>
          <w:sz w:val="24"/>
          <w:szCs w:val="24"/>
          <w:lang w:eastAsia="zh-CN"/>
        </w:rPr>
        <w:t>nėra</w:t>
      </w:r>
      <w:r w:rsidR="00C055E7" w:rsidRPr="00C03B00">
        <w:rPr>
          <w:rFonts w:ascii="Times New Roman" w:eastAsia="Helvetica Neue UltraLight" w:hAnsi="Times New Roman" w:cs="Times New Roman"/>
          <w:b/>
          <w:bCs/>
          <w:sz w:val="24"/>
          <w:szCs w:val="24"/>
          <w:lang w:eastAsia="zh-CN"/>
        </w:rPr>
        <w:t xml:space="preserve"> sudaręs susitarimų</w:t>
      </w:r>
      <w:r w:rsidR="00C055E7" w:rsidRPr="00C03B00">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005C02A0" w:rsidRPr="00C03B00">
        <w:rPr>
          <w:rFonts w:ascii="Times New Roman" w:eastAsia="Helvetica Neue UltraLight" w:hAnsi="Times New Roman" w:cs="Times New Roman"/>
          <w:b/>
          <w:bCs/>
          <w:sz w:val="24"/>
          <w:szCs w:val="24"/>
          <w:lang w:eastAsia="zh-CN"/>
        </w:rPr>
        <w:t>ne</w:t>
      </w:r>
      <w:r w:rsidR="00C055E7" w:rsidRPr="00C03B00">
        <w:rPr>
          <w:rFonts w:ascii="Times New Roman" w:eastAsia="Helvetica Neue UltraLight" w:hAnsi="Times New Roman" w:cs="Times New Roman"/>
          <w:b/>
          <w:bCs/>
          <w:sz w:val="24"/>
          <w:szCs w:val="24"/>
          <w:lang w:eastAsia="zh-CN"/>
        </w:rPr>
        <w:t>pateko į interesų konflikto situaciją</w:t>
      </w:r>
      <w:r w:rsidR="00C055E7" w:rsidRPr="00C03B00">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00C055E7" w:rsidRPr="00C03B00">
        <w:rPr>
          <w:rFonts w:ascii="Times New Roman" w:eastAsia="Helvetica Neue UltraLight" w:hAnsi="Times New Roman" w:cs="Times New Roman"/>
          <w:b/>
          <w:bCs/>
          <w:sz w:val="24"/>
          <w:szCs w:val="24"/>
          <w:lang w:eastAsia="zh-CN"/>
        </w:rPr>
        <w:t xml:space="preserve">tiekėjas pirkimo metu </w:t>
      </w:r>
      <w:r w:rsidR="00C15BEA" w:rsidRPr="00C03B00">
        <w:rPr>
          <w:rFonts w:ascii="Times New Roman" w:eastAsia="Helvetica Neue UltraLight" w:hAnsi="Times New Roman" w:cs="Times New Roman"/>
          <w:b/>
          <w:bCs/>
          <w:sz w:val="24"/>
          <w:szCs w:val="24"/>
          <w:lang w:eastAsia="zh-CN"/>
        </w:rPr>
        <w:t>nesiėmė</w:t>
      </w:r>
      <w:r w:rsidR="00C055E7" w:rsidRPr="00C03B00">
        <w:rPr>
          <w:rFonts w:ascii="Times New Roman" w:eastAsia="Helvetica Neue UltraLight" w:hAnsi="Times New Roman" w:cs="Times New Roman"/>
          <w:b/>
          <w:bCs/>
          <w:sz w:val="24"/>
          <w:szCs w:val="24"/>
          <w:lang w:eastAsia="zh-CN"/>
        </w:rPr>
        <w:t xml:space="preserve"> neteisėtų veiksmų</w:t>
      </w:r>
      <w:r w:rsidR="00C055E7" w:rsidRPr="00C03B00">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38829A4C" w14:textId="4C00C714" w:rsidR="00BF22CC" w:rsidRPr="00C03B00" w:rsidRDefault="00BF22CC" w:rsidP="00E2605D">
      <w:pPr>
        <w:spacing w:after="0" w:line="240" w:lineRule="auto"/>
        <w:ind w:firstLine="567"/>
        <w:jc w:val="both"/>
        <w:rPr>
          <w:rFonts w:ascii="Times New Roman" w:eastAsia="Helvetica Neue UltraLight" w:hAnsi="Times New Roman" w:cs="Times New Roman"/>
          <w:sz w:val="24"/>
          <w:szCs w:val="24"/>
          <w:lang w:eastAsia="zh-CN"/>
        </w:rPr>
      </w:pPr>
      <w:r w:rsidRPr="00C03B00">
        <w:rPr>
          <w:rFonts w:ascii="Times New Roman" w:eastAsia="Helvetica Neue UltraLight" w:hAnsi="Times New Roman" w:cs="Times New Roman"/>
          <w:sz w:val="24"/>
          <w:szCs w:val="24"/>
          <w:lang w:eastAsia="zh-CN"/>
        </w:rPr>
        <w:t xml:space="preserve">6. dėl mūsų įmonės </w:t>
      </w:r>
      <w:r w:rsidRPr="00C03B00">
        <w:rPr>
          <w:rFonts w:ascii="Times New Roman" w:eastAsia="Helvetica Neue UltraLight" w:hAnsi="Times New Roman" w:cs="Times New Roman"/>
          <w:b/>
          <w:bCs/>
          <w:color w:val="000000" w:themeColor="text1"/>
          <w:sz w:val="24"/>
          <w:szCs w:val="24"/>
          <w:lang w:eastAsia="zh-CN"/>
        </w:rPr>
        <w:t>nėra</w:t>
      </w:r>
      <w:r w:rsidRPr="00C03B00">
        <w:rPr>
          <w:rFonts w:ascii="Times New Roman" w:eastAsia="Helvetica Neue UltraLight" w:hAnsi="Times New Roman" w:cs="Times New Roman"/>
          <w:color w:val="000000" w:themeColor="text1"/>
          <w:sz w:val="24"/>
          <w:szCs w:val="24"/>
          <w:lang w:eastAsia="zh-CN"/>
        </w:rPr>
        <w:t xml:space="preserve"> </w:t>
      </w:r>
      <w:r w:rsidRPr="00C03B00">
        <w:rPr>
          <w:rFonts w:ascii="Times New Roman" w:eastAsia="Helvetica Neue UltraLight" w:hAnsi="Times New Roman" w:cs="Times New Roman"/>
          <w:sz w:val="24"/>
          <w:szCs w:val="24"/>
          <w:lang w:eastAsia="zh-CN"/>
        </w:rPr>
        <w:t xml:space="preserve">aplinkybių, nurodytų </w:t>
      </w:r>
      <w:r w:rsidR="00A80394" w:rsidRPr="00C03B00">
        <w:rPr>
          <w:rFonts w:ascii="Times New Roman" w:eastAsia="Helvetica Neue UltraLight" w:hAnsi="Times New Roman" w:cs="Times New Roman"/>
          <w:sz w:val="24"/>
          <w:szCs w:val="24"/>
          <w:lang w:eastAsia="zh-CN"/>
        </w:rPr>
        <w:t xml:space="preserve">pirkimo sąlygų 3.5.3 punkte </w:t>
      </w:r>
      <w:r w:rsidRPr="00C03B00">
        <w:rPr>
          <w:rFonts w:ascii="Times New Roman" w:eastAsia="Helvetica Neue UltraLight" w:hAnsi="Times New Roman" w:cs="Times New Roman"/>
          <w:sz w:val="24"/>
          <w:szCs w:val="24"/>
          <w:lang w:eastAsia="zh-CN"/>
        </w:rPr>
        <w:t>(VPĮ 45 straipsnio 2</w:t>
      </w:r>
      <w:r w:rsidRPr="00C03B00">
        <w:rPr>
          <w:rFonts w:ascii="Times New Roman" w:eastAsia="Helvetica Neue UltraLight" w:hAnsi="Times New Roman" w:cs="Times New Roman"/>
          <w:sz w:val="24"/>
          <w:szCs w:val="24"/>
          <w:vertAlign w:val="superscript"/>
          <w:lang w:eastAsia="zh-CN"/>
        </w:rPr>
        <w:t>1</w:t>
      </w:r>
      <w:r w:rsidRPr="00C03B00">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C03B00">
        <w:rPr>
          <w:rFonts w:ascii="Times New Roman" w:eastAsia="Helvetica Neue UltraLight" w:hAnsi="Times New Roman" w:cs="Times New Roman"/>
          <w:b/>
          <w:bCs/>
          <w:sz w:val="24"/>
          <w:szCs w:val="24"/>
          <w:lang w:eastAsia="zh-CN"/>
        </w:rPr>
        <w:t xml:space="preserve"> nevykdo veiklos</w:t>
      </w:r>
      <w:r w:rsidRPr="00C03B00">
        <w:rPr>
          <w:rFonts w:ascii="Times New Roman" w:eastAsia="Helvetica Neue UltraLight" w:hAnsi="Times New Roman" w:cs="Times New Roman"/>
          <w:sz w:val="24"/>
          <w:szCs w:val="24"/>
          <w:lang w:eastAsia="zh-CN"/>
        </w:rPr>
        <w:t xml:space="preserve"> </w:t>
      </w:r>
      <w:r w:rsidRPr="00C03B00">
        <w:rPr>
          <w:rFonts w:ascii="Times New Roman" w:eastAsia="Helvetica Neue UltraLight" w:hAnsi="Times New Roman" w:cs="Times New Roman"/>
          <w:b/>
          <w:bCs/>
          <w:sz w:val="24"/>
          <w:szCs w:val="24"/>
          <w:lang w:eastAsia="zh-CN"/>
        </w:rPr>
        <w:t>VPĮ 92 straipsnio 15 dalyje numatytame sąraše nurodytose valstybėse ar teritorijose</w:t>
      </w:r>
      <w:r w:rsidRPr="00C03B00">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w:t>
      </w:r>
      <w:proofErr w:type="spellStart"/>
      <w:r w:rsidRPr="00C03B00">
        <w:rPr>
          <w:rFonts w:ascii="Times New Roman" w:eastAsia="Helvetica Neue UltraLight" w:hAnsi="Times New Roman" w:cs="Times New Roman"/>
          <w:sz w:val="24"/>
          <w:szCs w:val="24"/>
          <w:lang w:eastAsia="zh-CN"/>
        </w:rPr>
        <w:t>Penghu</w:t>
      </w:r>
      <w:proofErr w:type="spellEnd"/>
      <w:r w:rsidRPr="00C03B00">
        <w:rPr>
          <w:rFonts w:ascii="Times New Roman" w:eastAsia="Helvetica Neue UltraLight" w:hAnsi="Times New Roman" w:cs="Times New Roman"/>
          <w:sz w:val="24"/>
          <w:szCs w:val="24"/>
          <w:lang w:eastAsia="zh-CN"/>
        </w:rPr>
        <w:t xml:space="preserve">, </w:t>
      </w:r>
      <w:proofErr w:type="spellStart"/>
      <w:r w:rsidRPr="00C03B00">
        <w:rPr>
          <w:rFonts w:ascii="Times New Roman" w:eastAsia="Helvetica Neue UltraLight" w:hAnsi="Times New Roman" w:cs="Times New Roman"/>
          <w:sz w:val="24"/>
          <w:szCs w:val="24"/>
          <w:lang w:eastAsia="zh-CN"/>
        </w:rPr>
        <w:t>Kinmeno</w:t>
      </w:r>
      <w:proofErr w:type="spellEnd"/>
      <w:r w:rsidRPr="00C03B00">
        <w:rPr>
          <w:rFonts w:ascii="Times New Roman" w:eastAsia="Helvetica Neue UltraLight" w:hAnsi="Times New Roman" w:cs="Times New Roman"/>
          <w:sz w:val="24"/>
          <w:szCs w:val="24"/>
          <w:lang w:eastAsia="zh-CN"/>
        </w:rPr>
        <w:t xml:space="preserve"> ir </w:t>
      </w:r>
      <w:proofErr w:type="spellStart"/>
      <w:r w:rsidRPr="00C03B00">
        <w:rPr>
          <w:rFonts w:ascii="Times New Roman" w:eastAsia="Helvetica Neue UltraLight" w:hAnsi="Times New Roman" w:cs="Times New Roman"/>
          <w:sz w:val="24"/>
          <w:szCs w:val="24"/>
          <w:lang w:eastAsia="zh-CN"/>
        </w:rPr>
        <w:lastRenderedPageBreak/>
        <w:t>Madzu</w:t>
      </w:r>
      <w:proofErr w:type="spellEnd"/>
      <w:r w:rsidRPr="00C03B00">
        <w:rPr>
          <w:rFonts w:ascii="Times New Roman" w:eastAsia="Helvetica Neue UltraLight" w:hAnsi="Times New Roman" w:cs="Times New Roman"/>
          <w:sz w:val="24"/>
          <w:szCs w:val="24"/>
          <w:lang w:eastAsia="zh-CN"/>
        </w:rPr>
        <w:t xml:space="preserve"> muitų teritorijai, Rusijos Federacijos aneksuotas Krymas, Moldovos Respublikos Vyriausybės nekontroliuojama </w:t>
      </w:r>
      <w:proofErr w:type="spellStart"/>
      <w:r w:rsidRPr="00C03B00">
        <w:rPr>
          <w:rFonts w:ascii="Times New Roman" w:eastAsia="Helvetica Neue UltraLight" w:hAnsi="Times New Roman" w:cs="Times New Roman"/>
          <w:sz w:val="24"/>
          <w:szCs w:val="24"/>
          <w:lang w:eastAsia="zh-CN"/>
        </w:rPr>
        <w:t>Padniestrės</w:t>
      </w:r>
      <w:proofErr w:type="spellEnd"/>
      <w:r w:rsidRPr="00C03B00">
        <w:rPr>
          <w:rFonts w:ascii="Times New Roman" w:eastAsia="Helvetica Neue UltraLight" w:hAnsi="Times New Roman" w:cs="Times New Roman"/>
          <w:sz w:val="24"/>
          <w:szCs w:val="24"/>
          <w:lang w:eastAsia="zh-CN"/>
        </w:rPr>
        <w:t xml:space="preserve"> teritorija, </w:t>
      </w:r>
      <w:proofErr w:type="spellStart"/>
      <w:r w:rsidRPr="00C03B00">
        <w:rPr>
          <w:rFonts w:ascii="Times New Roman" w:eastAsia="Helvetica Neue UltraLight" w:hAnsi="Times New Roman" w:cs="Times New Roman"/>
          <w:sz w:val="24"/>
          <w:szCs w:val="24"/>
          <w:lang w:eastAsia="zh-CN"/>
        </w:rPr>
        <w:t>Sakartvelo</w:t>
      </w:r>
      <w:proofErr w:type="spellEnd"/>
      <w:r w:rsidRPr="00C03B00">
        <w:rPr>
          <w:rFonts w:ascii="Times New Roman" w:eastAsia="Helvetica Neue UltraLight" w:hAnsi="Times New Roman" w:cs="Times New Roman"/>
          <w:sz w:val="24"/>
          <w:szCs w:val="24"/>
          <w:lang w:eastAsia="zh-CN"/>
        </w:rPr>
        <w:t xml:space="preserve">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226838" w14:textId="77777777" w:rsidR="002601F2" w:rsidRPr="00C03B00" w:rsidRDefault="002601F2" w:rsidP="00E2605D">
      <w:pPr>
        <w:spacing w:after="0" w:line="240" w:lineRule="auto"/>
        <w:ind w:firstLine="567"/>
        <w:jc w:val="both"/>
        <w:rPr>
          <w:rFonts w:ascii="Times New Roman" w:eastAsia="Helvetica Neue UltraLight" w:hAnsi="Times New Roman" w:cs="Times New Roman"/>
          <w:sz w:val="24"/>
          <w:szCs w:val="24"/>
          <w:lang w:eastAsia="zh-CN"/>
        </w:rPr>
      </w:pPr>
    </w:p>
    <w:p w14:paraId="403E7CE2" w14:textId="77777777" w:rsidR="006A04EB" w:rsidRPr="00C03B00" w:rsidRDefault="006A04EB" w:rsidP="00E2605D">
      <w:pPr>
        <w:spacing w:after="0" w:line="240" w:lineRule="auto"/>
        <w:jc w:val="both"/>
        <w:rPr>
          <w:rFonts w:ascii="Times New Roman" w:eastAsia="Calibri" w:hAnsi="Times New Roman" w:cs="Times New Roman"/>
          <w:i/>
          <w:color w:val="00000A"/>
          <w:sz w:val="24"/>
          <w:szCs w:val="24"/>
        </w:rPr>
      </w:pPr>
    </w:p>
    <w:p w14:paraId="7524E1A7" w14:textId="03902B8B" w:rsidR="00F41FB7" w:rsidRPr="00C03B00" w:rsidRDefault="007224A9" w:rsidP="001D42DA">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C03B00">
        <w:rPr>
          <w:rFonts w:ascii="Times New Roman" w:eastAsia="Calibri" w:hAnsi="Times New Roman" w:cs="Times New Roman"/>
          <w:b/>
          <w:bCs/>
          <w:iCs/>
          <w:color w:val="00000A"/>
          <w:sz w:val="24"/>
          <w:szCs w:val="24"/>
          <w:lang w:eastAsia="lt-LT"/>
        </w:rPr>
        <w:t xml:space="preserve">Tiekėjo siūloma </w:t>
      </w:r>
      <w:r w:rsidR="00F41FB7" w:rsidRPr="00C03B00">
        <w:rPr>
          <w:rFonts w:ascii="Times New Roman" w:eastAsia="Calibri" w:hAnsi="Times New Roman" w:cs="Times New Roman"/>
          <w:b/>
          <w:bCs/>
          <w:iCs/>
          <w:color w:val="00000A"/>
          <w:sz w:val="24"/>
          <w:szCs w:val="24"/>
          <w:lang w:eastAsia="lt-LT"/>
        </w:rPr>
        <w:t>kaina</w:t>
      </w:r>
    </w:p>
    <w:tbl>
      <w:tblPr>
        <w:tblStyle w:val="TableGrid"/>
        <w:tblW w:w="10475" w:type="dxa"/>
        <w:tblInd w:w="279" w:type="dxa"/>
        <w:tblLook w:val="04A0" w:firstRow="1" w:lastRow="0" w:firstColumn="1" w:lastColumn="0" w:noHBand="0" w:noVBand="1"/>
      </w:tblPr>
      <w:tblGrid>
        <w:gridCol w:w="566"/>
        <w:gridCol w:w="4679"/>
        <w:gridCol w:w="1016"/>
        <w:gridCol w:w="1525"/>
        <w:gridCol w:w="1376"/>
        <w:gridCol w:w="1313"/>
      </w:tblGrid>
      <w:tr w:rsidR="006A5E78" w:rsidRPr="00C03B00" w14:paraId="07F70BF1" w14:textId="77777777" w:rsidTr="00BD4E66">
        <w:tc>
          <w:tcPr>
            <w:tcW w:w="566" w:type="dxa"/>
            <w:shd w:val="clear" w:color="auto" w:fill="F2F2F2" w:themeFill="background1" w:themeFillShade="F2"/>
          </w:tcPr>
          <w:p w14:paraId="4B9A00FB" w14:textId="77777777" w:rsidR="006A5E78" w:rsidRPr="00C03B00" w:rsidRDefault="006A5E78" w:rsidP="00E2017A">
            <w:pPr>
              <w:pStyle w:val="Default"/>
              <w:tabs>
                <w:tab w:val="left" w:pos="447"/>
              </w:tabs>
              <w:jc w:val="both"/>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Eil.</w:t>
            </w:r>
          </w:p>
          <w:p w14:paraId="6E2471ED" w14:textId="77777777" w:rsidR="006A5E78" w:rsidRPr="00C03B00" w:rsidRDefault="006A5E78" w:rsidP="00E2017A">
            <w:pPr>
              <w:pStyle w:val="Default"/>
              <w:tabs>
                <w:tab w:val="left" w:pos="447"/>
              </w:tabs>
              <w:jc w:val="both"/>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Nr.</w:t>
            </w:r>
          </w:p>
        </w:tc>
        <w:tc>
          <w:tcPr>
            <w:tcW w:w="4679" w:type="dxa"/>
            <w:shd w:val="clear" w:color="auto" w:fill="F2F2F2" w:themeFill="background1" w:themeFillShade="F2"/>
          </w:tcPr>
          <w:p w14:paraId="07337BA6"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Pavadinimas</w:t>
            </w:r>
          </w:p>
        </w:tc>
        <w:tc>
          <w:tcPr>
            <w:tcW w:w="1016" w:type="dxa"/>
            <w:shd w:val="clear" w:color="auto" w:fill="F2F2F2" w:themeFill="background1" w:themeFillShade="F2"/>
          </w:tcPr>
          <w:p w14:paraId="5D1B4E2B"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Mato vienetas</w:t>
            </w:r>
          </w:p>
        </w:tc>
        <w:tc>
          <w:tcPr>
            <w:tcW w:w="1525" w:type="dxa"/>
            <w:shd w:val="clear" w:color="auto" w:fill="F2F2F2" w:themeFill="background1" w:themeFillShade="F2"/>
          </w:tcPr>
          <w:p w14:paraId="7B92B0AB" w14:textId="2B00CFAB"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Preliminarus kiekis pasiūlymams įvertinti</w:t>
            </w:r>
            <w:r w:rsidR="00D850AD" w:rsidRPr="00C03B00">
              <w:rPr>
                <w:rFonts w:ascii="Times New Roman" w:eastAsia="Times New Roman" w:hAnsi="Times New Roman" w:cs="Times New Roman"/>
                <w:color w:val="auto"/>
                <w:lang w:eastAsia="lt-LT"/>
              </w:rPr>
              <w:t>*</w:t>
            </w:r>
          </w:p>
        </w:tc>
        <w:tc>
          <w:tcPr>
            <w:tcW w:w="1376" w:type="dxa"/>
            <w:shd w:val="clear" w:color="auto" w:fill="F2F2F2" w:themeFill="background1" w:themeFillShade="F2"/>
          </w:tcPr>
          <w:p w14:paraId="45908349"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1  mato vieneto įkainis EUR be PVM</w:t>
            </w:r>
          </w:p>
        </w:tc>
        <w:tc>
          <w:tcPr>
            <w:tcW w:w="1313" w:type="dxa"/>
            <w:shd w:val="clear" w:color="auto" w:fill="F2F2F2" w:themeFill="background1" w:themeFillShade="F2"/>
          </w:tcPr>
          <w:p w14:paraId="54096867" w14:textId="63BC3510"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Kaina Eur be PVM</w:t>
            </w:r>
            <w:r w:rsidRPr="00C03B00">
              <w:rPr>
                <w:rStyle w:val="FootnoteReference"/>
                <w:rFonts w:ascii="Times New Roman" w:eastAsia="Times New Roman" w:hAnsi="Times New Roman" w:cs="Times New Roman"/>
                <w:color w:val="auto"/>
                <w:lang w:eastAsia="lt-LT"/>
              </w:rPr>
              <w:footnoteReference w:id="3"/>
            </w:r>
          </w:p>
        </w:tc>
      </w:tr>
      <w:tr w:rsidR="006A5E78" w:rsidRPr="00C03B00" w14:paraId="212F0048" w14:textId="77777777" w:rsidTr="00BD4E66">
        <w:tc>
          <w:tcPr>
            <w:tcW w:w="566" w:type="dxa"/>
          </w:tcPr>
          <w:p w14:paraId="2B91CBD5"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13457576" w14:textId="77777777" w:rsidR="006A5E78" w:rsidRPr="00C03B00" w:rsidRDefault="006A5E78" w:rsidP="00E2017A">
            <w:pPr>
              <w:pStyle w:val="Default"/>
              <w:tabs>
                <w:tab w:val="left" w:pos="447"/>
              </w:tabs>
              <w:jc w:val="both"/>
              <w:rPr>
                <w:rFonts w:ascii="Times New Roman" w:eastAsia="Times New Roman" w:hAnsi="Times New Roman" w:cs="Times New Roman"/>
                <w:color w:val="auto"/>
                <w:lang w:eastAsia="lt-LT"/>
              </w:rPr>
            </w:pPr>
            <w:r w:rsidRPr="00C03B00">
              <w:rPr>
                <w:rFonts w:ascii="Times New Roman" w:hAnsi="Times New Roman" w:cs="Times New Roman"/>
              </w:rPr>
              <w:t>Kameros išmontavimo ir sumontavimo  paslauga</w:t>
            </w:r>
          </w:p>
        </w:tc>
        <w:tc>
          <w:tcPr>
            <w:tcW w:w="1016" w:type="dxa"/>
            <w:tcBorders>
              <w:top w:val="single" w:sz="4" w:space="0" w:color="auto"/>
              <w:left w:val="single" w:sz="4" w:space="0" w:color="auto"/>
              <w:bottom w:val="single" w:sz="4" w:space="0" w:color="auto"/>
              <w:right w:val="single" w:sz="4" w:space="0" w:color="auto"/>
            </w:tcBorders>
          </w:tcPr>
          <w:p w14:paraId="6AB7E37E"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2B9F3862" w14:textId="2E31B96F" w:rsidR="006A5E78" w:rsidRPr="00C03B00" w:rsidRDefault="00354B07" w:rsidP="00E2017A">
            <w:pPr>
              <w:pStyle w:val="Default"/>
              <w:tabs>
                <w:tab w:val="left" w:pos="447"/>
              </w:tabs>
              <w:jc w:val="center"/>
              <w:rPr>
                <w:rFonts w:ascii="Times New Roman" w:eastAsia="Times New Roman" w:hAnsi="Times New Roman" w:cs="Times New Roman"/>
                <w:iCs/>
                <w:color w:val="auto"/>
                <w:lang w:val="en-US" w:eastAsia="lt-LT"/>
              </w:rPr>
            </w:pPr>
            <w:r w:rsidRPr="00C03B00">
              <w:rPr>
                <w:rFonts w:ascii="Times New Roman" w:eastAsia="Times New Roman" w:hAnsi="Times New Roman" w:cs="Times New Roman"/>
                <w:iCs/>
                <w:color w:val="auto"/>
                <w:lang w:val="en-US" w:eastAsia="lt-LT"/>
              </w:rPr>
              <w:t>10</w:t>
            </w:r>
          </w:p>
        </w:tc>
        <w:tc>
          <w:tcPr>
            <w:tcW w:w="1376" w:type="dxa"/>
          </w:tcPr>
          <w:p w14:paraId="1642D8C0" w14:textId="77777777" w:rsidR="006A5E78" w:rsidRPr="00C03B00" w:rsidRDefault="006A5E78" w:rsidP="00E2017A">
            <w:pPr>
              <w:pStyle w:val="Default"/>
              <w:tabs>
                <w:tab w:val="left" w:pos="447"/>
              </w:tabs>
              <w:jc w:val="center"/>
              <w:rPr>
                <w:rFonts w:ascii="Times New Roman" w:eastAsia="Times New Roman" w:hAnsi="Times New Roman" w:cs="Times New Roman"/>
                <w:iCs/>
                <w:color w:val="auto"/>
                <w:lang w:eastAsia="lt-LT"/>
              </w:rPr>
            </w:pPr>
          </w:p>
        </w:tc>
        <w:tc>
          <w:tcPr>
            <w:tcW w:w="1313" w:type="dxa"/>
          </w:tcPr>
          <w:p w14:paraId="1D820CBA" w14:textId="77777777" w:rsidR="006A5E78" w:rsidRPr="00C03B00" w:rsidRDefault="006A5E78" w:rsidP="00E2017A">
            <w:pPr>
              <w:pStyle w:val="Default"/>
              <w:tabs>
                <w:tab w:val="left" w:pos="447"/>
              </w:tabs>
              <w:jc w:val="center"/>
              <w:rPr>
                <w:rFonts w:ascii="Times New Roman" w:eastAsia="Times New Roman" w:hAnsi="Times New Roman" w:cs="Times New Roman"/>
                <w:iCs/>
                <w:color w:val="auto"/>
                <w:lang w:eastAsia="lt-LT"/>
              </w:rPr>
            </w:pPr>
          </w:p>
        </w:tc>
      </w:tr>
      <w:tr w:rsidR="006A5E78" w:rsidRPr="00C03B00" w14:paraId="70A3D9B4" w14:textId="77777777" w:rsidTr="00BD4E66">
        <w:tc>
          <w:tcPr>
            <w:tcW w:w="566" w:type="dxa"/>
          </w:tcPr>
          <w:p w14:paraId="232A934A"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33613C26" w14:textId="77777777" w:rsidR="006A5E78" w:rsidRPr="00C03B00" w:rsidRDefault="006A5E78" w:rsidP="00E2017A">
            <w:pPr>
              <w:pStyle w:val="Default"/>
              <w:tabs>
                <w:tab w:val="left" w:pos="447"/>
              </w:tabs>
              <w:jc w:val="both"/>
              <w:rPr>
                <w:rFonts w:ascii="Times New Roman" w:eastAsia="Times New Roman" w:hAnsi="Times New Roman" w:cs="Times New Roman"/>
                <w:color w:val="auto"/>
                <w:lang w:eastAsia="lt-LT"/>
              </w:rPr>
            </w:pPr>
            <w:r w:rsidRPr="00C03B00">
              <w:rPr>
                <w:rFonts w:ascii="Times New Roman" w:hAnsi="Times New Roman" w:cs="Times New Roman"/>
              </w:rPr>
              <w:t>Sisteminio bloko išmontavimo ir sumontavimo paslauga</w:t>
            </w:r>
          </w:p>
        </w:tc>
        <w:tc>
          <w:tcPr>
            <w:tcW w:w="1016" w:type="dxa"/>
            <w:tcBorders>
              <w:top w:val="single" w:sz="4" w:space="0" w:color="auto"/>
              <w:left w:val="single" w:sz="4" w:space="0" w:color="auto"/>
              <w:bottom w:val="single" w:sz="4" w:space="0" w:color="auto"/>
              <w:right w:val="single" w:sz="4" w:space="0" w:color="auto"/>
            </w:tcBorders>
          </w:tcPr>
          <w:p w14:paraId="344D5579"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15D4CA5E" w14:textId="44A39823" w:rsidR="006A5E78" w:rsidRPr="00C03B00" w:rsidRDefault="00354B07"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1F642F99"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6182C3F1"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68B639E7" w14:textId="77777777" w:rsidTr="00BD4E66">
        <w:tc>
          <w:tcPr>
            <w:tcW w:w="566" w:type="dxa"/>
          </w:tcPr>
          <w:p w14:paraId="58E3B078" w14:textId="77777777" w:rsidR="006A5E78" w:rsidRPr="00C03B00" w:rsidRDefault="006A5E78" w:rsidP="006A5E78">
            <w:pPr>
              <w:pStyle w:val="Default"/>
              <w:numPr>
                <w:ilvl w:val="0"/>
                <w:numId w:val="10"/>
              </w:numPr>
              <w:tabs>
                <w:tab w:val="left" w:pos="360"/>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31F5E2F5"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Sujungimo modulio išmontavimo ir sumontavimo paslauga</w:t>
            </w:r>
          </w:p>
        </w:tc>
        <w:tc>
          <w:tcPr>
            <w:tcW w:w="1016" w:type="dxa"/>
            <w:tcBorders>
              <w:top w:val="single" w:sz="4" w:space="0" w:color="auto"/>
              <w:left w:val="single" w:sz="4" w:space="0" w:color="auto"/>
              <w:bottom w:val="single" w:sz="4" w:space="0" w:color="auto"/>
              <w:right w:val="single" w:sz="4" w:space="0" w:color="auto"/>
            </w:tcBorders>
          </w:tcPr>
          <w:p w14:paraId="4110920B"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33BF7CF3" w14:textId="53105520" w:rsidR="006A5E78" w:rsidRPr="00C03B00" w:rsidRDefault="00354B07"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54293EA8"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4D559EB4"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609C086C" w14:textId="77777777" w:rsidTr="00BD4E66">
        <w:tc>
          <w:tcPr>
            <w:tcW w:w="566" w:type="dxa"/>
          </w:tcPr>
          <w:p w14:paraId="31D83CF1" w14:textId="77777777" w:rsidR="006A5E78" w:rsidRPr="00C03B00" w:rsidRDefault="006A5E78" w:rsidP="006A5E78">
            <w:pPr>
              <w:pStyle w:val="Default"/>
              <w:numPr>
                <w:ilvl w:val="0"/>
                <w:numId w:val="10"/>
              </w:numPr>
              <w:tabs>
                <w:tab w:val="left" w:pos="360"/>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4FA6C437"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Monitoriaus išmontavimo ir sumontavimo paslauga</w:t>
            </w:r>
          </w:p>
        </w:tc>
        <w:tc>
          <w:tcPr>
            <w:tcW w:w="1016" w:type="dxa"/>
            <w:tcBorders>
              <w:top w:val="single" w:sz="4" w:space="0" w:color="auto"/>
              <w:left w:val="single" w:sz="4" w:space="0" w:color="auto"/>
              <w:bottom w:val="single" w:sz="4" w:space="0" w:color="auto"/>
              <w:right w:val="single" w:sz="4" w:space="0" w:color="auto"/>
            </w:tcBorders>
          </w:tcPr>
          <w:p w14:paraId="4BC24394"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76A7572F" w14:textId="349E815F" w:rsidR="006A5E78" w:rsidRPr="00C03B00" w:rsidRDefault="00354B07"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0CC89ECA"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0780507A"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6F2EC573" w14:textId="77777777" w:rsidTr="00BD4E66">
        <w:tc>
          <w:tcPr>
            <w:tcW w:w="566" w:type="dxa"/>
          </w:tcPr>
          <w:p w14:paraId="5FB9EAE4"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7A7525C2"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Naujos įrangos sumontavimo į automobilį paslauga</w:t>
            </w:r>
          </w:p>
        </w:tc>
        <w:tc>
          <w:tcPr>
            <w:tcW w:w="1016" w:type="dxa"/>
            <w:tcBorders>
              <w:top w:val="single" w:sz="4" w:space="0" w:color="auto"/>
              <w:left w:val="single" w:sz="4" w:space="0" w:color="auto"/>
              <w:bottom w:val="single" w:sz="4" w:space="0" w:color="auto"/>
              <w:right w:val="single" w:sz="4" w:space="0" w:color="auto"/>
            </w:tcBorders>
          </w:tcPr>
          <w:p w14:paraId="7B368A1F"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765DB0D5" w14:textId="0AA6DABF" w:rsidR="006A5E78" w:rsidRPr="00C03B00" w:rsidRDefault="00354B07"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3</w:t>
            </w:r>
          </w:p>
        </w:tc>
        <w:tc>
          <w:tcPr>
            <w:tcW w:w="1376" w:type="dxa"/>
          </w:tcPr>
          <w:p w14:paraId="0355D90A"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0F73F947"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16548FFE" w14:textId="77777777" w:rsidTr="00BD4E66">
        <w:tc>
          <w:tcPr>
            <w:tcW w:w="566" w:type="dxa"/>
          </w:tcPr>
          <w:p w14:paraId="7059B081"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3BD53C13" w14:textId="77777777" w:rsidR="006A5E78" w:rsidRPr="00C03B00" w:rsidRDefault="006A5E78" w:rsidP="00E2017A">
            <w:pPr>
              <w:pStyle w:val="Default"/>
              <w:tabs>
                <w:tab w:val="left" w:pos="447"/>
              </w:tabs>
              <w:rPr>
                <w:rFonts w:ascii="Times New Roman" w:hAnsi="Times New Roman" w:cs="Times New Roman"/>
                <w:color w:val="auto"/>
              </w:rPr>
            </w:pPr>
            <w:r w:rsidRPr="00C03B00">
              <w:rPr>
                <w:rFonts w:ascii="Times New Roman" w:hAnsi="Times New Roman" w:cs="Times New Roman"/>
              </w:rPr>
              <w:t>Įrangos išmontavimo iš automobilio paslauga</w:t>
            </w:r>
          </w:p>
        </w:tc>
        <w:tc>
          <w:tcPr>
            <w:tcW w:w="1016" w:type="dxa"/>
            <w:tcBorders>
              <w:top w:val="single" w:sz="4" w:space="0" w:color="auto"/>
              <w:left w:val="single" w:sz="4" w:space="0" w:color="auto"/>
              <w:bottom w:val="single" w:sz="4" w:space="0" w:color="auto"/>
              <w:right w:val="single" w:sz="4" w:space="0" w:color="auto"/>
            </w:tcBorders>
          </w:tcPr>
          <w:p w14:paraId="7E6E7E70"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6FF59136" w14:textId="3E228623" w:rsidR="006A5E78" w:rsidRPr="00C03B00" w:rsidRDefault="00354B07"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3AD0AEA4"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72C8A450"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47D3189A" w14:textId="77777777" w:rsidTr="00BD4E66">
        <w:tc>
          <w:tcPr>
            <w:tcW w:w="566" w:type="dxa"/>
          </w:tcPr>
          <w:p w14:paraId="4524D1B9"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308E86DE" w14:textId="6636F48C"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 xml:space="preserve">Įrangos remonto </w:t>
            </w:r>
            <w:r w:rsidR="00172C77" w:rsidRPr="00C03B00">
              <w:rPr>
                <w:rFonts w:ascii="Times New Roman" w:hAnsi="Times New Roman" w:cs="Times New Roman"/>
              </w:rPr>
              <w:t>paslauga</w:t>
            </w:r>
          </w:p>
        </w:tc>
        <w:tc>
          <w:tcPr>
            <w:tcW w:w="1016" w:type="dxa"/>
            <w:tcBorders>
              <w:top w:val="single" w:sz="4" w:space="0" w:color="auto"/>
              <w:left w:val="single" w:sz="4" w:space="0" w:color="auto"/>
              <w:bottom w:val="single" w:sz="4" w:space="0" w:color="auto"/>
              <w:right w:val="single" w:sz="4" w:space="0" w:color="auto"/>
            </w:tcBorders>
          </w:tcPr>
          <w:p w14:paraId="66D8B243"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valanda</w:t>
            </w:r>
          </w:p>
        </w:tc>
        <w:tc>
          <w:tcPr>
            <w:tcW w:w="1525" w:type="dxa"/>
            <w:tcBorders>
              <w:top w:val="single" w:sz="4" w:space="0" w:color="auto"/>
              <w:left w:val="single" w:sz="4" w:space="0" w:color="auto"/>
              <w:bottom w:val="single" w:sz="4" w:space="0" w:color="auto"/>
            </w:tcBorders>
          </w:tcPr>
          <w:p w14:paraId="223B9659" w14:textId="3A0455FF" w:rsidR="006A5E78" w:rsidRPr="00C03B00" w:rsidRDefault="00066293" w:rsidP="00E2017A">
            <w:pPr>
              <w:pStyle w:val="Default"/>
              <w:tabs>
                <w:tab w:val="left" w:pos="447"/>
              </w:tabs>
              <w:jc w:val="center"/>
              <w:rPr>
                <w:rFonts w:ascii="Times New Roman" w:eastAsia="Times New Roman" w:hAnsi="Times New Roman" w:cs="Times New Roman"/>
                <w:color w:val="auto"/>
                <w:lang w:val="en-US" w:eastAsia="lt-LT"/>
              </w:rPr>
            </w:pPr>
            <w:r w:rsidRPr="00C03B00">
              <w:rPr>
                <w:rFonts w:ascii="Times New Roman" w:eastAsia="Times New Roman" w:hAnsi="Times New Roman" w:cs="Times New Roman"/>
                <w:color w:val="auto"/>
                <w:lang w:eastAsia="lt-LT"/>
              </w:rPr>
              <w:t>1</w:t>
            </w:r>
          </w:p>
        </w:tc>
        <w:tc>
          <w:tcPr>
            <w:tcW w:w="1376" w:type="dxa"/>
          </w:tcPr>
          <w:p w14:paraId="63039E49"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1CDC3B13"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73D18B84" w14:textId="77777777" w:rsidTr="00BD4E66">
        <w:tc>
          <w:tcPr>
            <w:tcW w:w="566" w:type="dxa"/>
          </w:tcPr>
          <w:p w14:paraId="0863977A"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6FB6DA64" w14:textId="77777777" w:rsidR="006A5E78" w:rsidRPr="00C03B00" w:rsidRDefault="006A5E78" w:rsidP="00E2017A">
            <w:pPr>
              <w:pStyle w:val="Default"/>
              <w:tabs>
                <w:tab w:val="left" w:pos="447"/>
              </w:tabs>
              <w:rPr>
                <w:rFonts w:ascii="Times New Roman" w:hAnsi="Times New Roman" w:cs="Times New Roman"/>
                <w:color w:val="auto"/>
              </w:rPr>
            </w:pPr>
            <w:r w:rsidRPr="00C03B00">
              <w:rPr>
                <w:rFonts w:ascii="Times New Roman" w:hAnsi="Times New Roman" w:cs="Times New Roman"/>
              </w:rPr>
              <w:t>1 tipo kamera (automobilio salone)</w:t>
            </w:r>
          </w:p>
        </w:tc>
        <w:tc>
          <w:tcPr>
            <w:tcW w:w="1016" w:type="dxa"/>
            <w:tcBorders>
              <w:top w:val="single" w:sz="4" w:space="0" w:color="auto"/>
              <w:left w:val="single" w:sz="4" w:space="0" w:color="auto"/>
              <w:bottom w:val="single" w:sz="4" w:space="0" w:color="auto"/>
              <w:right w:val="single" w:sz="4" w:space="0" w:color="auto"/>
            </w:tcBorders>
          </w:tcPr>
          <w:p w14:paraId="54E51B93"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745FA9F2" w14:textId="6364A0ED" w:rsidR="006A5E78" w:rsidRPr="00C03B00" w:rsidRDefault="00FB45C0" w:rsidP="00E2017A">
            <w:pPr>
              <w:pStyle w:val="Default"/>
              <w:tabs>
                <w:tab w:val="left" w:pos="447"/>
              </w:tabs>
              <w:jc w:val="center"/>
              <w:rPr>
                <w:rFonts w:ascii="Times New Roman" w:eastAsia="Times New Roman" w:hAnsi="Times New Roman" w:cs="Times New Roman"/>
                <w:color w:val="auto"/>
                <w:lang w:val="en-US" w:eastAsia="lt-LT"/>
              </w:rPr>
            </w:pPr>
            <w:r w:rsidRPr="00C03B00">
              <w:rPr>
                <w:rFonts w:ascii="Times New Roman" w:eastAsia="Times New Roman" w:hAnsi="Times New Roman" w:cs="Times New Roman"/>
                <w:color w:val="auto"/>
                <w:lang w:val="en-US" w:eastAsia="lt-LT"/>
              </w:rPr>
              <w:t>6</w:t>
            </w:r>
          </w:p>
        </w:tc>
        <w:tc>
          <w:tcPr>
            <w:tcW w:w="1376" w:type="dxa"/>
          </w:tcPr>
          <w:p w14:paraId="15079710"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5F3AF4E3"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6D8AB224" w14:textId="77777777" w:rsidTr="00BD4E66">
        <w:tc>
          <w:tcPr>
            <w:tcW w:w="566" w:type="dxa"/>
          </w:tcPr>
          <w:p w14:paraId="48E24C1A"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2C8E52BE"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2 tipo kamera (automobilio išorėje)</w:t>
            </w:r>
          </w:p>
        </w:tc>
        <w:tc>
          <w:tcPr>
            <w:tcW w:w="1016" w:type="dxa"/>
            <w:tcBorders>
              <w:top w:val="single" w:sz="4" w:space="0" w:color="auto"/>
              <w:left w:val="single" w:sz="4" w:space="0" w:color="auto"/>
              <w:bottom w:val="single" w:sz="4" w:space="0" w:color="auto"/>
              <w:right w:val="single" w:sz="4" w:space="0" w:color="auto"/>
            </w:tcBorders>
          </w:tcPr>
          <w:p w14:paraId="6B091FEF"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581AF6A7" w14:textId="267E9C36" w:rsidR="006A5E78" w:rsidRPr="00C03B00" w:rsidRDefault="00FB45C0"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1D7554FD"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394A2C1A"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3CC58025" w14:textId="77777777" w:rsidTr="00BD4E66">
        <w:tc>
          <w:tcPr>
            <w:tcW w:w="566" w:type="dxa"/>
          </w:tcPr>
          <w:p w14:paraId="7CE100F7"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5EEF0787"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Sisteminis blokas</w:t>
            </w:r>
          </w:p>
        </w:tc>
        <w:tc>
          <w:tcPr>
            <w:tcW w:w="1016" w:type="dxa"/>
            <w:tcBorders>
              <w:top w:val="single" w:sz="4" w:space="0" w:color="auto"/>
              <w:left w:val="single" w:sz="4" w:space="0" w:color="auto"/>
              <w:bottom w:val="single" w:sz="4" w:space="0" w:color="auto"/>
              <w:right w:val="single" w:sz="4" w:space="0" w:color="auto"/>
            </w:tcBorders>
          </w:tcPr>
          <w:p w14:paraId="1300B35E"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1CEDD127" w14:textId="623B7D9C" w:rsidR="006A5E78" w:rsidRPr="00C03B00" w:rsidRDefault="00FB45C0"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6A7D7AE4"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6AE05FBB"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50F39A65" w14:textId="77777777" w:rsidTr="00BD4E66">
        <w:tc>
          <w:tcPr>
            <w:tcW w:w="566" w:type="dxa"/>
          </w:tcPr>
          <w:p w14:paraId="7FD1E4FA"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324A4D59"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Sujungimo modulis</w:t>
            </w:r>
          </w:p>
        </w:tc>
        <w:tc>
          <w:tcPr>
            <w:tcW w:w="1016" w:type="dxa"/>
            <w:tcBorders>
              <w:top w:val="single" w:sz="4" w:space="0" w:color="auto"/>
              <w:left w:val="single" w:sz="4" w:space="0" w:color="auto"/>
              <w:bottom w:val="single" w:sz="4" w:space="0" w:color="auto"/>
              <w:right w:val="single" w:sz="4" w:space="0" w:color="auto"/>
            </w:tcBorders>
          </w:tcPr>
          <w:p w14:paraId="678612FD"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1D9374F0" w14:textId="1F4EBA24" w:rsidR="006A5E78" w:rsidRPr="00C03B00" w:rsidRDefault="00FB45C0"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3CF9ECC9"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5AFDAD70"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A5E78" w:rsidRPr="00C03B00" w14:paraId="50C244CC" w14:textId="77777777" w:rsidTr="00BD4E66">
        <w:tc>
          <w:tcPr>
            <w:tcW w:w="566" w:type="dxa"/>
          </w:tcPr>
          <w:p w14:paraId="2C77066F" w14:textId="77777777" w:rsidR="006A5E78" w:rsidRPr="00C03B00" w:rsidRDefault="006A5E78" w:rsidP="006A5E78">
            <w:pPr>
              <w:pStyle w:val="Default"/>
              <w:numPr>
                <w:ilvl w:val="0"/>
                <w:numId w:val="10"/>
              </w:numPr>
              <w:tabs>
                <w:tab w:val="left" w:pos="447"/>
              </w:tabs>
              <w:ind w:left="357" w:hanging="357"/>
              <w:jc w:val="both"/>
              <w:rPr>
                <w:rFonts w:ascii="Times New Roman" w:eastAsia="Times New Roman" w:hAnsi="Times New Roman" w:cs="Times New Roman"/>
                <w:color w:val="auto"/>
                <w:lang w:eastAsia="lt-LT"/>
              </w:rPr>
            </w:pPr>
          </w:p>
        </w:tc>
        <w:tc>
          <w:tcPr>
            <w:tcW w:w="4679" w:type="dxa"/>
            <w:tcBorders>
              <w:top w:val="single" w:sz="4" w:space="0" w:color="auto"/>
              <w:left w:val="single" w:sz="4" w:space="0" w:color="auto"/>
              <w:bottom w:val="single" w:sz="4" w:space="0" w:color="auto"/>
              <w:right w:val="single" w:sz="4" w:space="0" w:color="auto"/>
            </w:tcBorders>
          </w:tcPr>
          <w:p w14:paraId="6D3E9FD2" w14:textId="77777777" w:rsidR="006A5E78" w:rsidRPr="00C03B00" w:rsidRDefault="006A5E78" w:rsidP="00E2017A">
            <w:pPr>
              <w:pStyle w:val="Default"/>
              <w:tabs>
                <w:tab w:val="left" w:pos="447"/>
              </w:tabs>
              <w:jc w:val="both"/>
              <w:rPr>
                <w:rFonts w:ascii="Times New Roman" w:hAnsi="Times New Roman" w:cs="Times New Roman"/>
                <w:color w:val="auto"/>
              </w:rPr>
            </w:pPr>
            <w:r w:rsidRPr="00C03B00">
              <w:rPr>
                <w:rFonts w:ascii="Times New Roman" w:hAnsi="Times New Roman" w:cs="Times New Roman"/>
              </w:rPr>
              <w:t>Monitorius</w:t>
            </w:r>
          </w:p>
        </w:tc>
        <w:tc>
          <w:tcPr>
            <w:tcW w:w="1016" w:type="dxa"/>
            <w:tcBorders>
              <w:top w:val="single" w:sz="4" w:space="0" w:color="auto"/>
              <w:left w:val="single" w:sz="4" w:space="0" w:color="auto"/>
              <w:bottom w:val="single" w:sz="4" w:space="0" w:color="auto"/>
              <w:right w:val="single" w:sz="4" w:space="0" w:color="auto"/>
            </w:tcBorders>
          </w:tcPr>
          <w:p w14:paraId="168630C8"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lang w:eastAsia="lt-LT"/>
              </w:rPr>
              <w:t>vnt.</w:t>
            </w:r>
          </w:p>
        </w:tc>
        <w:tc>
          <w:tcPr>
            <w:tcW w:w="1525" w:type="dxa"/>
            <w:tcBorders>
              <w:top w:val="single" w:sz="4" w:space="0" w:color="auto"/>
              <w:left w:val="single" w:sz="4" w:space="0" w:color="auto"/>
              <w:bottom w:val="single" w:sz="4" w:space="0" w:color="auto"/>
            </w:tcBorders>
          </w:tcPr>
          <w:p w14:paraId="350A14F1" w14:textId="2A47C335" w:rsidR="006A5E78" w:rsidRPr="00C03B00" w:rsidRDefault="00FB45C0" w:rsidP="00E2017A">
            <w:pPr>
              <w:pStyle w:val="Default"/>
              <w:tabs>
                <w:tab w:val="left" w:pos="447"/>
              </w:tabs>
              <w:jc w:val="center"/>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6</w:t>
            </w:r>
          </w:p>
        </w:tc>
        <w:tc>
          <w:tcPr>
            <w:tcW w:w="1376" w:type="dxa"/>
          </w:tcPr>
          <w:p w14:paraId="5ED22270"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c>
          <w:tcPr>
            <w:tcW w:w="1313" w:type="dxa"/>
          </w:tcPr>
          <w:p w14:paraId="3E800811" w14:textId="77777777" w:rsidR="006A5E78" w:rsidRPr="00C03B00" w:rsidRDefault="006A5E78" w:rsidP="00E2017A">
            <w:pPr>
              <w:pStyle w:val="Default"/>
              <w:tabs>
                <w:tab w:val="left" w:pos="447"/>
              </w:tabs>
              <w:jc w:val="center"/>
              <w:rPr>
                <w:rFonts w:ascii="Times New Roman" w:eastAsia="Times New Roman" w:hAnsi="Times New Roman" w:cs="Times New Roman"/>
                <w:color w:val="auto"/>
                <w:lang w:eastAsia="lt-LT"/>
              </w:rPr>
            </w:pPr>
          </w:p>
        </w:tc>
      </w:tr>
      <w:tr w:rsidR="00606D5F" w:rsidRPr="00C03B00" w14:paraId="7CC82B89" w14:textId="77777777" w:rsidTr="00BD4E66">
        <w:tc>
          <w:tcPr>
            <w:tcW w:w="9162" w:type="dxa"/>
            <w:gridSpan w:val="5"/>
          </w:tcPr>
          <w:p w14:paraId="11926608" w14:textId="2FE341DF" w:rsidR="00606D5F" w:rsidRPr="00C03B00" w:rsidRDefault="00606D5F" w:rsidP="00BD4E66">
            <w:pPr>
              <w:pStyle w:val="Default"/>
              <w:tabs>
                <w:tab w:val="left" w:pos="447"/>
              </w:tabs>
              <w:jc w:val="right"/>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Bendra kaina EUR be PVM </w:t>
            </w:r>
          </w:p>
        </w:tc>
        <w:tc>
          <w:tcPr>
            <w:tcW w:w="1313" w:type="dxa"/>
          </w:tcPr>
          <w:p w14:paraId="3861034B" w14:textId="77777777" w:rsidR="00606D5F" w:rsidRPr="00C03B00" w:rsidRDefault="00606D5F" w:rsidP="00606D5F">
            <w:pPr>
              <w:pStyle w:val="Default"/>
              <w:tabs>
                <w:tab w:val="left" w:pos="447"/>
              </w:tabs>
              <w:jc w:val="center"/>
              <w:rPr>
                <w:rFonts w:ascii="Times New Roman" w:eastAsia="Times New Roman" w:hAnsi="Times New Roman" w:cs="Times New Roman"/>
                <w:color w:val="auto"/>
                <w:lang w:eastAsia="lt-LT"/>
              </w:rPr>
            </w:pPr>
          </w:p>
        </w:tc>
      </w:tr>
      <w:tr w:rsidR="00606D5F" w:rsidRPr="00C03B00" w14:paraId="75CAE177" w14:textId="77777777" w:rsidTr="00BD4E66">
        <w:tc>
          <w:tcPr>
            <w:tcW w:w="9162" w:type="dxa"/>
            <w:gridSpan w:val="5"/>
          </w:tcPr>
          <w:p w14:paraId="02AF9C85" w14:textId="12BCAF6E" w:rsidR="00606D5F" w:rsidRPr="00C03B00" w:rsidRDefault="00BD4E66" w:rsidP="00BD4E66">
            <w:pPr>
              <w:pStyle w:val="Default"/>
              <w:tabs>
                <w:tab w:val="left" w:pos="447"/>
              </w:tabs>
              <w:jc w:val="right"/>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PVM (nurodyti tarifą procentais)</w:t>
            </w:r>
          </w:p>
        </w:tc>
        <w:tc>
          <w:tcPr>
            <w:tcW w:w="1313" w:type="dxa"/>
          </w:tcPr>
          <w:p w14:paraId="261459EF" w14:textId="77777777" w:rsidR="00606D5F" w:rsidRPr="00C03B00" w:rsidRDefault="00606D5F" w:rsidP="00606D5F">
            <w:pPr>
              <w:pStyle w:val="Default"/>
              <w:tabs>
                <w:tab w:val="left" w:pos="447"/>
              </w:tabs>
              <w:jc w:val="center"/>
              <w:rPr>
                <w:rFonts w:ascii="Times New Roman" w:eastAsia="Times New Roman" w:hAnsi="Times New Roman" w:cs="Times New Roman"/>
                <w:color w:val="auto"/>
                <w:lang w:eastAsia="lt-LT"/>
              </w:rPr>
            </w:pPr>
          </w:p>
        </w:tc>
      </w:tr>
      <w:tr w:rsidR="00BD4E66" w:rsidRPr="00C03B00" w14:paraId="04D0C7DB" w14:textId="77777777" w:rsidTr="00BD4E66">
        <w:tc>
          <w:tcPr>
            <w:tcW w:w="9162" w:type="dxa"/>
            <w:gridSpan w:val="5"/>
          </w:tcPr>
          <w:p w14:paraId="3A33067F" w14:textId="55845990" w:rsidR="00BD4E66" w:rsidRPr="00C03B00" w:rsidRDefault="00BD4E66" w:rsidP="00BD4E66">
            <w:pPr>
              <w:pStyle w:val="Default"/>
              <w:tabs>
                <w:tab w:val="left" w:pos="447"/>
              </w:tabs>
              <w:jc w:val="right"/>
              <w:rPr>
                <w:rFonts w:ascii="Times New Roman" w:eastAsia="Times New Roman" w:hAnsi="Times New Roman" w:cs="Times New Roman"/>
                <w:color w:val="auto"/>
                <w:lang w:eastAsia="lt-LT"/>
              </w:rPr>
            </w:pPr>
            <w:r w:rsidRPr="00C03B00">
              <w:rPr>
                <w:rFonts w:ascii="Times New Roman" w:eastAsia="Times New Roman" w:hAnsi="Times New Roman" w:cs="Times New Roman"/>
                <w:color w:val="auto"/>
                <w:lang w:eastAsia="lt-LT"/>
              </w:rPr>
              <w:t>Pasiūlymo kaina EUR su PVM </w:t>
            </w:r>
          </w:p>
        </w:tc>
        <w:tc>
          <w:tcPr>
            <w:tcW w:w="1313" w:type="dxa"/>
          </w:tcPr>
          <w:p w14:paraId="528CF646" w14:textId="77777777" w:rsidR="00BD4E66" w:rsidRPr="00C03B00" w:rsidRDefault="00BD4E66" w:rsidP="00606D5F">
            <w:pPr>
              <w:pStyle w:val="Default"/>
              <w:tabs>
                <w:tab w:val="left" w:pos="447"/>
              </w:tabs>
              <w:jc w:val="center"/>
              <w:rPr>
                <w:rFonts w:ascii="Times New Roman" w:eastAsia="Times New Roman" w:hAnsi="Times New Roman" w:cs="Times New Roman"/>
                <w:color w:val="auto"/>
                <w:lang w:eastAsia="lt-LT"/>
              </w:rPr>
            </w:pPr>
          </w:p>
        </w:tc>
      </w:tr>
    </w:tbl>
    <w:p w14:paraId="2B24FDCC" w14:textId="77777777" w:rsidR="00AA7681" w:rsidRPr="00C03B00" w:rsidRDefault="00AA7681" w:rsidP="00AA7681">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1940C8F1" w14:textId="77777777" w:rsidR="00DF7F05" w:rsidRPr="00C03B00" w:rsidRDefault="00DF7F05" w:rsidP="00DF7F05">
      <w:pPr>
        <w:rPr>
          <w:rFonts w:ascii="Times New Roman" w:hAnsi="Times New Roman" w:cs="Times New Roman"/>
          <w:sz w:val="24"/>
          <w:szCs w:val="24"/>
        </w:rPr>
      </w:pPr>
    </w:p>
    <w:p w14:paraId="65697E58" w14:textId="6B44814F" w:rsidR="00DF7F05" w:rsidRPr="00C03B00" w:rsidRDefault="00DF7F05" w:rsidP="00DA5C8E">
      <w:pPr>
        <w:ind w:right="-24"/>
        <w:rPr>
          <w:rFonts w:ascii="Times New Roman" w:hAnsi="Times New Roman" w:cs="Times New Roman"/>
          <w:sz w:val="24"/>
          <w:szCs w:val="24"/>
        </w:rPr>
      </w:pPr>
      <w:r w:rsidRPr="00C03B00">
        <w:rPr>
          <w:rFonts w:ascii="Times New Roman" w:hAnsi="Times New Roman" w:cs="Times New Roman"/>
          <w:sz w:val="24"/>
          <w:szCs w:val="24"/>
        </w:rPr>
        <w:t>*Preliminarus kiekis naudojamas tik pasiūlymams įvertinti. Paslaugos</w:t>
      </w:r>
      <w:r w:rsidR="00D850AD" w:rsidRPr="00C03B00">
        <w:rPr>
          <w:rFonts w:ascii="Times New Roman" w:hAnsi="Times New Roman" w:cs="Times New Roman"/>
          <w:sz w:val="24"/>
          <w:szCs w:val="24"/>
        </w:rPr>
        <w:t>, įranga, detalės</w:t>
      </w:r>
      <w:r w:rsidRPr="00C03B00">
        <w:rPr>
          <w:rFonts w:ascii="Times New Roman" w:hAnsi="Times New Roman" w:cs="Times New Roman"/>
          <w:sz w:val="24"/>
          <w:szCs w:val="24"/>
        </w:rPr>
        <w:t xml:space="preserve"> bus perkamos pagal poreikį sutarties vykdymo laikotarpiu, mokant pagal pasiūlytą įkainį bei neviršijant 1</w:t>
      </w:r>
      <w:r w:rsidR="00D850AD" w:rsidRPr="00C03B00">
        <w:rPr>
          <w:rFonts w:ascii="Times New Roman" w:hAnsi="Times New Roman" w:cs="Times New Roman"/>
          <w:sz w:val="24"/>
          <w:szCs w:val="24"/>
        </w:rPr>
        <w:t>0</w:t>
      </w:r>
      <w:r w:rsidRPr="00C03B00">
        <w:rPr>
          <w:rFonts w:ascii="Times New Roman" w:hAnsi="Times New Roman" w:cs="Times New Roman"/>
          <w:sz w:val="24"/>
          <w:szCs w:val="24"/>
        </w:rPr>
        <w:t xml:space="preserve"> 000,00 Eur be PVM. Perkančioji organizacija neįsipareigoja nupirkti paslaugų už nurodytą maksimalią sumą.</w:t>
      </w:r>
    </w:p>
    <w:p w14:paraId="4F995384" w14:textId="77777777" w:rsidR="00BF36C6" w:rsidRPr="00C03B00" w:rsidRDefault="00BF36C6" w:rsidP="6C0A3BC2">
      <w:pPr>
        <w:spacing w:after="0" w:line="240" w:lineRule="auto"/>
        <w:jc w:val="both"/>
        <w:rPr>
          <w:rFonts w:ascii="Times New Roman" w:hAnsi="Times New Roman" w:cs="Times New Roman"/>
          <w:sz w:val="24"/>
          <w:szCs w:val="24"/>
          <w:highlight w:val="yellow"/>
        </w:rPr>
      </w:pPr>
    </w:p>
    <w:p w14:paraId="70B5BAB7" w14:textId="77777777" w:rsidR="00C97D35" w:rsidRPr="00C03B00" w:rsidRDefault="00C97D35" w:rsidP="006E2DD4">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right="-24" w:firstLine="426"/>
        <w:jc w:val="both"/>
        <w:rPr>
          <w:rFonts w:ascii="Times New Roman" w:eastAsia="Helvetica Neue UltraLight" w:hAnsi="Times New Roman" w:cs="Times New Roman"/>
          <w:iCs/>
          <w:color w:val="000000" w:themeColor="text1"/>
          <w:sz w:val="24"/>
          <w:szCs w:val="24"/>
          <w:lang w:eastAsia="zh-CN"/>
        </w:rPr>
      </w:pPr>
      <w:r w:rsidRPr="00C03B00">
        <w:rPr>
          <w:rFonts w:ascii="Times New Roman" w:eastAsia="Helvetica Neue UltraLight" w:hAnsi="Times New Roman" w:cs="Times New Roman"/>
          <w:iCs/>
          <w:color w:val="000000" w:themeColor="text1"/>
          <w:sz w:val="24"/>
          <w:szCs w:val="24"/>
          <w:lang w:eastAsia="zh-CN"/>
        </w:rPr>
        <w:t>Pastabos:</w:t>
      </w:r>
    </w:p>
    <w:p w14:paraId="7F792DE8" w14:textId="3FAE53AF" w:rsidR="00EF43BB" w:rsidRPr="00C03B00" w:rsidRDefault="004C0879" w:rsidP="003E132F">
      <w:pPr>
        <w:pStyle w:val="ListParagraph"/>
        <w:numPr>
          <w:ilvl w:val="0"/>
          <w:numId w:val="4"/>
        </w:numPr>
        <w:pBdr>
          <w:top w:val="none" w:sz="0" w:space="0" w:color="000000"/>
          <w:left w:val="none" w:sz="0" w:space="0" w:color="000000"/>
          <w:bottom w:val="none" w:sz="0" w:space="0" w:color="000000"/>
          <w:right w:val="none" w:sz="0" w:space="0" w:color="000000"/>
        </w:pBdr>
        <w:tabs>
          <w:tab w:val="left" w:pos="0"/>
          <w:tab w:val="left" w:pos="709"/>
        </w:tabs>
        <w:suppressAutoHyphens/>
        <w:spacing w:after="0" w:line="240" w:lineRule="auto"/>
        <w:ind w:left="0" w:right="-24" w:firstLine="851"/>
        <w:jc w:val="both"/>
        <w:rPr>
          <w:rFonts w:ascii="Times New Roman" w:eastAsia="Calibri" w:hAnsi="Times New Roman" w:cs="Times New Roman"/>
          <w:color w:val="000000" w:themeColor="text1"/>
          <w:sz w:val="24"/>
          <w:szCs w:val="24"/>
          <w:lang w:eastAsia="zh-CN"/>
        </w:rPr>
      </w:pPr>
      <w:r w:rsidRPr="00C03B00">
        <w:rPr>
          <w:rFonts w:ascii="Times New Roman" w:eastAsia="Calibri" w:hAnsi="Times New Roman" w:cs="Times New Roman"/>
          <w:color w:val="000000" w:themeColor="text1"/>
          <w:sz w:val="24"/>
          <w:szCs w:val="24"/>
          <w:lang w:eastAsia="zh-CN"/>
        </w:rPr>
        <w:t>Pasiūlymo kaina bus vertinama</w:t>
      </w:r>
      <w:r w:rsidR="00616B88" w:rsidRPr="00C03B00">
        <w:rPr>
          <w:rFonts w:ascii="Times New Roman" w:eastAsia="Calibri" w:hAnsi="Times New Roman" w:cs="Times New Roman"/>
          <w:color w:val="000000" w:themeColor="text1"/>
          <w:sz w:val="24"/>
          <w:szCs w:val="24"/>
          <w:lang w:eastAsia="zh-CN"/>
        </w:rPr>
        <w:t xml:space="preserve"> </w:t>
      </w:r>
      <w:r w:rsidR="00B704FF" w:rsidRPr="00C03B00">
        <w:rPr>
          <w:rFonts w:ascii="Times New Roman" w:eastAsia="Calibri" w:hAnsi="Times New Roman" w:cs="Times New Roman"/>
          <w:color w:val="000000" w:themeColor="text1"/>
          <w:sz w:val="24"/>
          <w:szCs w:val="24"/>
          <w:lang w:eastAsia="zh-CN"/>
        </w:rPr>
        <w:t>Eur su PVM.</w:t>
      </w:r>
      <w:r w:rsidRPr="00C03B00">
        <w:rPr>
          <w:rFonts w:ascii="Times New Roman" w:eastAsia="Calibri" w:hAnsi="Times New Roman" w:cs="Times New Roman"/>
          <w:color w:val="000000" w:themeColor="text1"/>
          <w:sz w:val="24"/>
          <w:szCs w:val="24"/>
          <w:lang w:eastAsia="zh-CN"/>
        </w:rPr>
        <w:t xml:space="preserve"> </w:t>
      </w:r>
    </w:p>
    <w:p w14:paraId="131694E1" w14:textId="65507DB7" w:rsidR="00180F9E" w:rsidRPr="00C03B00" w:rsidRDefault="00180F9E" w:rsidP="003E132F">
      <w:pPr>
        <w:pStyle w:val="ListParagraph"/>
        <w:numPr>
          <w:ilvl w:val="0"/>
          <w:numId w:val="4"/>
        </w:numPr>
        <w:pBdr>
          <w:top w:val="none" w:sz="0" w:space="0" w:color="000000"/>
          <w:left w:val="none" w:sz="0" w:space="0" w:color="000000"/>
          <w:bottom w:val="none" w:sz="0" w:space="0" w:color="000000"/>
          <w:right w:val="none" w:sz="0" w:space="0" w:color="000000"/>
        </w:pBdr>
        <w:tabs>
          <w:tab w:val="left" w:pos="0"/>
          <w:tab w:val="left" w:pos="709"/>
        </w:tabs>
        <w:suppressAutoHyphens/>
        <w:spacing w:after="0" w:line="240" w:lineRule="auto"/>
        <w:ind w:left="0" w:right="-24" w:firstLine="851"/>
        <w:jc w:val="both"/>
        <w:rPr>
          <w:rFonts w:ascii="Times New Roman" w:eastAsia="Calibri" w:hAnsi="Times New Roman" w:cs="Times New Roman"/>
          <w:color w:val="000000" w:themeColor="text1"/>
          <w:sz w:val="24"/>
          <w:szCs w:val="24"/>
          <w:lang w:eastAsia="zh-CN"/>
        </w:rPr>
      </w:pPr>
      <w:r w:rsidRPr="00C03B00">
        <w:rPr>
          <w:rFonts w:ascii="Times New Roman" w:eastAsia="Calibri" w:hAnsi="Times New Roman" w:cs="Times New Roman"/>
          <w:color w:val="000000" w:themeColor="text1"/>
          <w:sz w:val="24"/>
          <w:szCs w:val="24"/>
          <w:lang w:eastAsia="lt-LT"/>
        </w:rPr>
        <w:t>Skaičiuojant pasiūlymo kainą turi būti atsižvelgta į visus pirkimo dokumentų reikalavimus.</w:t>
      </w:r>
      <w:r w:rsidRPr="00C03B00">
        <w:rPr>
          <w:rFonts w:ascii="Times New Roman" w:eastAsia="Calibri" w:hAnsi="Times New Roman" w:cs="Times New Roman"/>
          <w:color w:val="000000" w:themeColor="text1"/>
          <w:sz w:val="24"/>
          <w:szCs w:val="24"/>
          <w:lang w:eastAsia="zh-CN"/>
        </w:rPr>
        <w:t xml:space="preserve"> Į nurodytą kainą turi įeiti visos išlaidos</w:t>
      </w:r>
      <w:r w:rsidRPr="00C03B00">
        <w:rPr>
          <w:rFonts w:ascii="Times New Roman" w:eastAsia="Calibri" w:hAnsi="Times New Roman" w:cs="Times New Roman"/>
          <w:color w:val="000000" w:themeColor="text1"/>
          <w:sz w:val="24"/>
          <w:szCs w:val="24"/>
        </w:rPr>
        <w:t xml:space="preserve"> ir mokesčiai</w:t>
      </w:r>
      <w:r w:rsidR="00D44C78" w:rsidRPr="00C03B00">
        <w:rPr>
          <w:rFonts w:ascii="Times New Roman" w:eastAsia="Calibri" w:hAnsi="Times New Roman" w:cs="Times New Roman"/>
          <w:color w:val="000000" w:themeColor="text1"/>
          <w:sz w:val="24"/>
          <w:szCs w:val="24"/>
        </w:rPr>
        <w:t xml:space="preserve">, </w:t>
      </w:r>
      <w:r w:rsidRPr="00C03B00">
        <w:rPr>
          <w:rFonts w:ascii="Times New Roman" w:eastAsia="Calibri" w:hAnsi="Times New Roman" w:cs="Times New Roman"/>
          <w:color w:val="000000" w:themeColor="text1"/>
          <w:sz w:val="24"/>
          <w:szCs w:val="24"/>
          <w:lang w:eastAsia="zh-CN"/>
        </w:rPr>
        <w:t>susiję su</w:t>
      </w:r>
      <w:r w:rsidR="00FA1531" w:rsidRPr="00C03B00">
        <w:rPr>
          <w:rFonts w:ascii="Times New Roman" w:eastAsia="Calibri" w:hAnsi="Times New Roman" w:cs="Times New Roman"/>
          <w:color w:val="000000" w:themeColor="text1"/>
          <w:sz w:val="24"/>
          <w:szCs w:val="24"/>
          <w:lang w:eastAsia="zh-CN"/>
        </w:rPr>
        <w:t xml:space="preserve"> </w:t>
      </w:r>
      <w:r w:rsidR="00133E5B" w:rsidRPr="00C03B00">
        <w:rPr>
          <w:rFonts w:ascii="Times New Roman" w:eastAsia="Calibri" w:hAnsi="Times New Roman" w:cs="Times New Roman"/>
          <w:color w:val="000000" w:themeColor="text1"/>
          <w:sz w:val="24"/>
          <w:szCs w:val="24"/>
          <w:lang w:eastAsia="zh-CN"/>
        </w:rPr>
        <w:t>paslaugų</w:t>
      </w:r>
      <w:r w:rsidR="007A1066" w:rsidRPr="00C03B00">
        <w:rPr>
          <w:rFonts w:ascii="Times New Roman" w:eastAsia="Calibri" w:hAnsi="Times New Roman" w:cs="Times New Roman"/>
          <w:color w:val="000000" w:themeColor="text1"/>
          <w:sz w:val="24"/>
          <w:szCs w:val="24"/>
          <w:lang w:eastAsia="zh-CN"/>
        </w:rPr>
        <w:t xml:space="preserve"> t</w:t>
      </w:r>
      <w:r w:rsidR="00133E5B" w:rsidRPr="00C03B00">
        <w:rPr>
          <w:rFonts w:ascii="Times New Roman" w:eastAsia="Calibri" w:hAnsi="Times New Roman" w:cs="Times New Roman"/>
          <w:color w:val="000000" w:themeColor="text1"/>
          <w:sz w:val="24"/>
          <w:szCs w:val="24"/>
          <w:lang w:eastAsia="zh-CN"/>
        </w:rPr>
        <w:t>ei</w:t>
      </w:r>
      <w:r w:rsidR="007A1066" w:rsidRPr="00C03B00">
        <w:rPr>
          <w:rFonts w:ascii="Times New Roman" w:eastAsia="Calibri" w:hAnsi="Times New Roman" w:cs="Times New Roman"/>
          <w:color w:val="000000" w:themeColor="text1"/>
          <w:sz w:val="24"/>
          <w:szCs w:val="24"/>
          <w:lang w:eastAsia="zh-CN"/>
        </w:rPr>
        <w:t>kimu</w:t>
      </w:r>
      <w:r w:rsidR="00F63969" w:rsidRPr="00C03B00">
        <w:rPr>
          <w:rFonts w:ascii="Times New Roman" w:eastAsia="Calibri" w:hAnsi="Times New Roman" w:cs="Times New Roman"/>
          <w:color w:val="000000" w:themeColor="text1"/>
          <w:sz w:val="24"/>
          <w:szCs w:val="24"/>
          <w:lang w:eastAsia="zh-CN"/>
        </w:rPr>
        <w:t xml:space="preserve">, įskaitant atvykimo į perkančiosios organizacijos padalinius išlaidas. </w:t>
      </w:r>
    </w:p>
    <w:p w14:paraId="64AA102E" w14:textId="50855EA6" w:rsidR="00D44C78" w:rsidRPr="00C03B00" w:rsidRDefault="006D53D9" w:rsidP="003E132F">
      <w:pPr>
        <w:pStyle w:val="ListParagraph"/>
        <w:numPr>
          <w:ilvl w:val="0"/>
          <w:numId w:val="4"/>
        </w:numPr>
        <w:pBdr>
          <w:top w:val="none" w:sz="0" w:space="0" w:color="000000"/>
          <w:left w:val="none" w:sz="0" w:space="0" w:color="000000"/>
          <w:bottom w:val="none" w:sz="0" w:space="0" w:color="000000"/>
          <w:right w:val="none" w:sz="0" w:space="0" w:color="000000"/>
        </w:pBdr>
        <w:tabs>
          <w:tab w:val="left" w:pos="0"/>
          <w:tab w:val="left" w:pos="709"/>
        </w:tabs>
        <w:suppressAutoHyphens/>
        <w:spacing w:after="0" w:line="240" w:lineRule="auto"/>
        <w:ind w:left="0" w:right="-24" w:firstLine="851"/>
        <w:jc w:val="both"/>
        <w:rPr>
          <w:rFonts w:ascii="Times New Roman" w:eastAsia="Helvetica Neue UltraLight" w:hAnsi="Times New Roman" w:cs="Times New Roman"/>
          <w:sz w:val="24"/>
          <w:szCs w:val="24"/>
          <w:lang w:eastAsia="zh-CN"/>
        </w:rPr>
      </w:pPr>
      <w:r w:rsidRPr="00C03B00">
        <w:rPr>
          <w:rFonts w:ascii="Times New Roman" w:hAnsi="Times New Roman" w:cs="Times New Roman"/>
          <w:noProof/>
          <w:color w:val="000000" w:themeColor="text1"/>
          <w:sz w:val="24"/>
          <w:szCs w:val="24"/>
        </w:rPr>
        <w:t xml:space="preserve">Visos pasiūlyme nurodytos kainos </w:t>
      </w:r>
      <w:r w:rsidRPr="00C03B00">
        <w:rPr>
          <w:rFonts w:ascii="Times New Roman" w:hAnsi="Times New Roman" w:cs="Times New Roman"/>
          <w:color w:val="000000" w:themeColor="text1"/>
          <w:sz w:val="24"/>
          <w:szCs w:val="24"/>
        </w:rPr>
        <w:t>(</w:t>
      </w:r>
      <w:r w:rsidRPr="00C03B00">
        <w:rPr>
          <w:rFonts w:ascii="Times New Roman" w:hAnsi="Times New Roman" w:cs="Times New Roman"/>
          <w:noProof/>
          <w:color w:val="000000" w:themeColor="text1"/>
          <w:sz w:val="24"/>
          <w:szCs w:val="24"/>
        </w:rPr>
        <w:t>ir jų sudėtinės dalys) turi būti nurodomos</w:t>
      </w:r>
      <w:r w:rsidRPr="00C03B00">
        <w:rPr>
          <w:rFonts w:ascii="Times New Roman" w:hAnsi="Times New Roman" w:cs="Times New Roman"/>
          <w:noProof/>
          <w:color w:val="0070C0"/>
          <w:sz w:val="24"/>
          <w:szCs w:val="24"/>
        </w:rPr>
        <w:t xml:space="preserve"> </w:t>
      </w:r>
      <w:r w:rsidR="007A1066" w:rsidRPr="00C03B00">
        <w:rPr>
          <w:rFonts w:ascii="Times New Roman" w:hAnsi="Times New Roman" w:cs="Times New Roman"/>
          <w:noProof/>
          <w:color w:val="000000" w:themeColor="text1"/>
          <w:sz w:val="24"/>
          <w:szCs w:val="24"/>
        </w:rPr>
        <w:t>dviejų</w:t>
      </w:r>
      <w:r w:rsidR="00E60C50" w:rsidRPr="00C03B00">
        <w:rPr>
          <w:rFonts w:ascii="Times New Roman" w:hAnsi="Times New Roman" w:cs="Times New Roman"/>
          <w:noProof/>
          <w:color w:val="0070C0"/>
          <w:sz w:val="24"/>
          <w:szCs w:val="24"/>
        </w:rPr>
        <w:t xml:space="preserve"> </w:t>
      </w:r>
      <w:r w:rsidRPr="00C03B00">
        <w:rPr>
          <w:rFonts w:ascii="Times New Roman" w:hAnsi="Times New Roman" w:cs="Times New Roman"/>
          <w:noProof/>
          <w:color w:val="000000" w:themeColor="text1"/>
          <w:sz w:val="24"/>
          <w:szCs w:val="24"/>
        </w:rPr>
        <w:t>skaičių po kablelio tikslumu</w:t>
      </w:r>
      <w:r w:rsidR="00C85F83" w:rsidRPr="00C03B00">
        <w:rPr>
          <w:rFonts w:ascii="Times New Roman" w:hAnsi="Times New Roman" w:cs="Times New Roman"/>
          <w:noProof/>
          <w:color w:val="000000" w:themeColor="text1"/>
          <w:sz w:val="24"/>
          <w:szCs w:val="24"/>
        </w:rPr>
        <w:t>.</w:t>
      </w:r>
      <w:r w:rsidR="00591C56" w:rsidRPr="00C03B00">
        <w:rPr>
          <w:rFonts w:ascii="Times New Roman" w:hAnsi="Times New Roman" w:cs="Times New Roman"/>
          <w:noProof/>
          <w:color w:val="000000" w:themeColor="text1"/>
          <w:sz w:val="24"/>
          <w:szCs w:val="24"/>
        </w:rPr>
        <w:t xml:space="preserve"> </w:t>
      </w:r>
    </w:p>
    <w:p w14:paraId="0DD70633" w14:textId="35574727" w:rsidR="00BF442C" w:rsidRPr="00C03B00" w:rsidRDefault="00C97D35" w:rsidP="003E132F">
      <w:pPr>
        <w:pStyle w:val="ListParagraph"/>
        <w:numPr>
          <w:ilvl w:val="0"/>
          <w:numId w:val="4"/>
        </w:numPr>
        <w:pBdr>
          <w:top w:val="none" w:sz="0" w:space="0" w:color="000000"/>
          <w:left w:val="none" w:sz="0" w:space="0" w:color="000000"/>
          <w:bottom w:val="none" w:sz="0" w:space="0" w:color="000000"/>
          <w:right w:val="none" w:sz="0" w:space="0" w:color="000000"/>
        </w:pBdr>
        <w:tabs>
          <w:tab w:val="left" w:pos="0"/>
          <w:tab w:val="left" w:pos="709"/>
        </w:tabs>
        <w:suppressAutoHyphens/>
        <w:spacing w:after="0" w:line="240" w:lineRule="auto"/>
        <w:ind w:left="0" w:right="-24" w:firstLine="851"/>
        <w:jc w:val="both"/>
        <w:rPr>
          <w:rFonts w:ascii="Times New Roman" w:hAnsi="Times New Roman" w:cs="Times New Roman"/>
          <w:noProof/>
          <w:color w:val="000000" w:themeColor="text1"/>
          <w:sz w:val="24"/>
          <w:szCs w:val="24"/>
        </w:rPr>
      </w:pPr>
      <w:r w:rsidRPr="00C03B00">
        <w:rPr>
          <w:rFonts w:ascii="Times New Roman" w:hAnsi="Times New Roman" w:cs="Times New Roman"/>
          <w:noProof/>
          <w:color w:val="000000" w:themeColor="text1"/>
          <w:sz w:val="24"/>
          <w:szCs w:val="24"/>
        </w:rPr>
        <w:t>Tais atvejais, kai pagal galiojančius teisės tiekėjas yra ne PVM mokėtojas, turi apie tai nurodyti pasiūlyme, nurodant teisinį pagrindą</w:t>
      </w:r>
      <w:r w:rsidR="00EA5A4A" w:rsidRPr="00C03B00">
        <w:rPr>
          <w:rFonts w:ascii="Times New Roman" w:hAnsi="Times New Roman" w:cs="Times New Roman"/>
          <w:noProof/>
          <w:color w:val="000000" w:themeColor="text1"/>
          <w:sz w:val="24"/>
          <w:szCs w:val="24"/>
        </w:rPr>
        <w:t xml:space="preserve"> (tokiu atveju nepildomostos eilutės, kuriose prašoma nurody</w:t>
      </w:r>
      <w:r w:rsidR="006F3D96" w:rsidRPr="00C03B00">
        <w:rPr>
          <w:rFonts w:ascii="Times New Roman" w:hAnsi="Times New Roman" w:cs="Times New Roman"/>
          <w:noProof/>
          <w:color w:val="000000" w:themeColor="text1"/>
          <w:sz w:val="24"/>
          <w:szCs w:val="24"/>
        </w:rPr>
        <w:t>ti PVM)</w:t>
      </w:r>
      <w:r w:rsidR="005069E2" w:rsidRPr="00C03B00">
        <w:rPr>
          <w:rFonts w:ascii="Times New Roman" w:hAnsi="Times New Roman" w:cs="Times New Roman"/>
          <w:noProof/>
          <w:color w:val="000000" w:themeColor="text1"/>
          <w:sz w:val="24"/>
          <w:szCs w:val="24"/>
        </w:rPr>
        <w:t>.</w:t>
      </w:r>
      <w:r w:rsidRPr="00C03B00">
        <w:rPr>
          <w:rFonts w:ascii="Times New Roman" w:hAnsi="Times New Roman" w:cs="Times New Roman"/>
          <w:noProof/>
          <w:color w:val="000000" w:themeColor="text1"/>
          <w:sz w:val="24"/>
          <w:szCs w:val="24"/>
        </w:rPr>
        <w:t xml:space="preserve"> </w:t>
      </w:r>
      <w:r w:rsidRPr="00C03B00">
        <w:rPr>
          <w:rFonts w:ascii="Times New Roman" w:hAnsi="Times New Roman" w:cs="Times New Roman"/>
          <w:noProof/>
          <w:color w:val="000000" w:themeColor="text1"/>
          <w:sz w:val="24"/>
          <w:szCs w:val="24"/>
        </w:rPr>
        <w:lastRenderedPageBreak/>
        <w:t>Tiekėjas turi įvertinti, ar sutarties vykdymo metu netaps PVM mokėtoju. Jeigu tiekėjas vykdydamas sutartį taps PVM mokėtoju, pasiūlyme turi nurodyti kainą su PVM.</w:t>
      </w:r>
    </w:p>
    <w:p w14:paraId="40137513" w14:textId="77777777" w:rsidR="00137BFA" w:rsidRPr="00C03B00" w:rsidRDefault="00137BFA" w:rsidP="00137BFA">
      <w:pPr>
        <w:pBdr>
          <w:top w:val="none" w:sz="0" w:space="0" w:color="000000"/>
          <w:left w:val="none" w:sz="0" w:space="0" w:color="000000"/>
          <w:bottom w:val="none" w:sz="0" w:space="0" w:color="000000"/>
          <w:right w:val="none" w:sz="0" w:space="0" w:color="000000"/>
        </w:pBdr>
        <w:tabs>
          <w:tab w:val="left" w:pos="0"/>
          <w:tab w:val="left" w:pos="709"/>
        </w:tabs>
        <w:suppressAutoHyphens/>
        <w:spacing w:after="0" w:line="240" w:lineRule="auto"/>
        <w:ind w:left="851" w:right="-24"/>
        <w:jc w:val="both"/>
        <w:rPr>
          <w:rFonts w:ascii="Times New Roman" w:hAnsi="Times New Roman" w:cs="Times New Roman"/>
          <w:noProof/>
          <w:color w:val="000000" w:themeColor="text1"/>
          <w:sz w:val="24"/>
          <w:szCs w:val="24"/>
        </w:rPr>
      </w:pPr>
    </w:p>
    <w:p w14:paraId="0BB1BDD6" w14:textId="4C56B6EA" w:rsidR="00BF442C" w:rsidRPr="00C03B00" w:rsidRDefault="00BF442C" w:rsidP="006E2DD4">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C03B00">
        <w:rPr>
          <w:rFonts w:ascii="Times New Roman" w:eastAsia="Calibri" w:hAnsi="Times New Roman" w:cs="Times New Roman"/>
          <w:b/>
          <w:bCs/>
          <w:iCs/>
          <w:color w:val="00000A"/>
          <w:sz w:val="24"/>
          <w:szCs w:val="24"/>
          <w:lang w:eastAsia="lt-LT"/>
        </w:rPr>
        <w:t xml:space="preserve">Informacija apie </w:t>
      </w:r>
      <w:r w:rsidR="00D5250E" w:rsidRPr="00C03B00">
        <w:rPr>
          <w:rFonts w:ascii="Times New Roman" w:eastAsia="Calibri" w:hAnsi="Times New Roman" w:cs="Times New Roman"/>
          <w:b/>
          <w:bCs/>
          <w:iCs/>
          <w:color w:val="00000A"/>
          <w:sz w:val="24"/>
          <w:szCs w:val="24"/>
          <w:lang w:eastAsia="lt-LT"/>
        </w:rPr>
        <w:t xml:space="preserve">žinomus </w:t>
      </w:r>
      <w:r w:rsidRPr="00C03B00">
        <w:rPr>
          <w:rFonts w:ascii="Times New Roman" w:eastAsia="Calibri" w:hAnsi="Times New Roman" w:cs="Times New Roman"/>
          <w:b/>
          <w:bCs/>
          <w:iCs/>
          <w:color w:val="00000A"/>
          <w:sz w:val="24"/>
          <w:szCs w:val="24"/>
          <w:lang w:eastAsia="lt-LT"/>
        </w:rPr>
        <w:t>subtiekėjus</w:t>
      </w:r>
    </w:p>
    <w:p w14:paraId="087DFD97" w14:textId="77777777" w:rsidR="00CE2D5C" w:rsidRPr="00C03B00" w:rsidRDefault="00CE2D5C" w:rsidP="00E2605D">
      <w:pPr>
        <w:keepNext/>
        <w:tabs>
          <w:tab w:val="left" w:pos="1800"/>
        </w:tabs>
        <w:spacing w:after="0" w:line="240" w:lineRule="auto"/>
        <w:ind w:left="709" w:hanging="349"/>
        <w:jc w:val="both"/>
        <w:outlineLvl w:val="1"/>
        <w:rPr>
          <w:rFonts w:ascii="Times New Roman" w:eastAsia="Calibri" w:hAnsi="Times New Roman" w:cs="Times New Roman"/>
          <w:b/>
          <w:bCs/>
          <w:iCs/>
          <w:color w:val="00000A"/>
          <w:sz w:val="24"/>
          <w:szCs w:val="24"/>
          <w:lang w:eastAsia="lt-LT"/>
        </w:rPr>
      </w:pPr>
    </w:p>
    <w:p w14:paraId="3CCC64C7" w14:textId="11C84B54" w:rsidR="00BF442C" w:rsidRPr="00C03B00" w:rsidRDefault="0005067A" w:rsidP="00E2605D">
      <w:pPr>
        <w:spacing w:after="0" w:line="240" w:lineRule="auto"/>
        <w:ind w:left="360"/>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C03B00"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C03B00" w:rsidRDefault="00BF442C" w:rsidP="00E2605D">
            <w:pPr>
              <w:jc w:val="both"/>
              <w:rPr>
                <w:rFonts w:ascii="Times New Roman" w:hAnsi="Times New Roman"/>
                <w:color w:val="00000A"/>
                <w:sz w:val="24"/>
                <w:szCs w:val="24"/>
              </w:rPr>
            </w:pPr>
            <w:r w:rsidRPr="00C03B00">
              <w:rPr>
                <w:rFonts w:ascii="Times New Roman" w:hAnsi="Times New Roman"/>
                <w:color w:val="00000A"/>
                <w:sz w:val="24"/>
                <w:szCs w:val="24"/>
              </w:rPr>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024B274B" w:rsidR="00BF442C" w:rsidRPr="00C03B00" w:rsidRDefault="00BF442C" w:rsidP="00E2605D">
            <w:pPr>
              <w:jc w:val="both"/>
              <w:rPr>
                <w:rFonts w:ascii="Times New Roman" w:hAnsi="Times New Roman"/>
                <w:color w:val="00000A"/>
                <w:sz w:val="24"/>
                <w:szCs w:val="24"/>
              </w:rPr>
            </w:pPr>
            <w:r w:rsidRPr="00C03B00">
              <w:rPr>
                <w:rFonts w:ascii="Times New Roman" w:hAnsi="Times New Roman"/>
                <w:color w:val="00000A"/>
                <w:sz w:val="24"/>
                <w:szCs w:val="24"/>
              </w:rPr>
              <w:t>Subtiekėjo pavadinimas</w:t>
            </w:r>
            <w:r w:rsidR="00AB08E2" w:rsidRPr="00C03B00">
              <w:rPr>
                <w:rStyle w:val="FootnoteReference"/>
                <w:rFonts w:ascii="Times New Roman" w:hAnsi="Times New Roman"/>
                <w:color w:val="00000A"/>
                <w:sz w:val="24"/>
                <w:szCs w:val="24"/>
              </w:rPr>
              <w:footnoteReference w:id="4"/>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C03B00" w:rsidRDefault="00BF442C" w:rsidP="00E2605D">
            <w:pPr>
              <w:jc w:val="both"/>
              <w:rPr>
                <w:rFonts w:ascii="Times New Roman" w:hAnsi="Times New Roman"/>
                <w:color w:val="00000A"/>
                <w:sz w:val="24"/>
                <w:szCs w:val="24"/>
              </w:rPr>
            </w:pPr>
            <w:r w:rsidRPr="00C03B00">
              <w:rPr>
                <w:rFonts w:ascii="Times New Roman" w:hAnsi="Times New Roman"/>
                <w:color w:val="00000A"/>
                <w:sz w:val="24"/>
                <w:szCs w:val="24"/>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C03B00" w:rsidRDefault="00BF442C" w:rsidP="00E2605D">
            <w:pPr>
              <w:jc w:val="both"/>
              <w:rPr>
                <w:rFonts w:ascii="Times New Roman" w:hAnsi="Times New Roman"/>
                <w:color w:val="00000A"/>
                <w:sz w:val="24"/>
                <w:szCs w:val="24"/>
              </w:rPr>
            </w:pPr>
            <w:r w:rsidRPr="00C03B00">
              <w:rPr>
                <w:rFonts w:ascii="Times New Roman" w:hAnsi="Times New Roman"/>
                <w:color w:val="00000A"/>
                <w:sz w:val="24"/>
                <w:szCs w:val="24"/>
              </w:rPr>
              <w:t>Įsipareigojimų dalis procentais, kuriai ketinama pasitelkti subtiekėją ir/ar kitą ūkio subjektą</w:t>
            </w:r>
          </w:p>
        </w:tc>
      </w:tr>
      <w:tr w:rsidR="00BF442C" w:rsidRPr="00C03B00"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C03B00" w:rsidRDefault="00BF442C" w:rsidP="00E2605D">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C03B00" w:rsidRDefault="00BF442C" w:rsidP="00E2605D">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C03B00" w:rsidRDefault="00BF442C" w:rsidP="00E2605D">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C03B00" w:rsidRDefault="00BF442C" w:rsidP="00E2605D">
            <w:pPr>
              <w:jc w:val="both"/>
              <w:rPr>
                <w:rFonts w:ascii="Times New Roman" w:hAnsi="Times New Roman"/>
                <w:color w:val="00000A"/>
                <w:sz w:val="24"/>
                <w:szCs w:val="24"/>
              </w:rPr>
            </w:pPr>
          </w:p>
        </w:tc>
      </w:tr>
    </w:tbl>
    <w:p w14:paraId="1973CBAB" w14:textId="77777777" w:rsidR="00D50D52" w:rsidRPr="00C03B00" w:rsidRDefault="00D50D52" w:rsidP="00E2605D">
      <w:pPr>
        <w:spacing w:after="0" w:line="240" w:lineRule="auto"/>
        <w:ind w:right="252" w:firstLine="720"/>
        <w:jc w:val="both"/>
        <w:rPr>
          <w:rFonts w:ascii="Times New Roman" w:eastAsia="Calibri" w:hAnsi="Times New Roman" w:cs="Times New Roman"/>
          <w:color w:val="00000A"/>
          <w:sz w:val="24"/>
          <w:szCs w:val="24"/>
        </w:rPr>
      </w:pPr>
    </w:p>
    <w:p w14:paraId="1755BC5E" w14:textId="34D07805" w:rsidR="00BF442C" w:rsidRPr="00C03B00" w:rsidRDefault="00C365D9" w:rsidP="00E2605D">
      <w:pPr>
        <w:pStyle w:val="ListParagraph"/>
        <w:keepNext/>
        <w:numPr>
          <w:ilvl w:val="0"/>
          <w:numId w:val="1"/>
        </w:numPr>
        <w:tabs>
          <w:tab w:val="left" w:pos="1800"/>
        </w:tabs>
        <w:spacing w:after="0" w:line="240" w:lineRule="auto"/>
        <w:jc w:val="both"/>
        <w:outlineLvl w:val="1"/>
        <w:rPr>
          <w:rFonts w:ascii="Times New Roman" w:eastAsia="Calibri" w:hAnsi="Times New Roman" w:cs="Times New Roman"/>
          <w:b/>
          <w:bCs/>
          <w:iCs/>
          <w:color w:val="00000A"/>
          <w:sz w:val="24"/>
          <w:szCs w:val="24"/>
          <w:lang w:eastAsia="lt-LT"/>
        </w:rPr>
      </w:pPr>
      <w:r w:rsidRPr="00C03B00">
        <w:rPr>
          <w:rFonts w:ascii="Times New Roman" w:eastAsia="Calibri" w:hAnsi="Times New Roman" w:cs="Times New Roman"/>
          <w:b/>
          <w:bCs/>
          <w:iCs/>
          <w:color w:val="00000A"/>
          <w:sz w:val="24"/>
          <w:szCs w:val="24"/>
          <w:lang w:eastAsia="lt-LT"/>
        </w:rPr>
        <w:t>Konfidenciali informacija</w:t>
      </w:r>
      <w:r w:rsidR="00E112F3" w:rsidRPr="00C03B00">
        <w:rPr>
          <w:rStyle w:val="FootnoteReference"/>
          <w:rFonts w:ascii="Times New Roman" w:eastAsia="Calibri" w:hAnsi="Times New Roman" w:cs="Times New Roman"/>
          <w:b/>
          <w:bCs/>
          <w:iCs/>
          <w:color w:val="00000A"/>
          <w:sz w:val="24"/>
          <w:szCs w:val="24"/>
          <w:lang w:eastAsia="lt-LT"/>
        </w:rPr>
        <w:footnoteReference w:id="5"/>
      </w:r>
    </w:p>
    <w:p w14:paraId="6ABCC7ED" w14:textId="77777777" w:rsidR="00C365D9" w:rsidRPr="00C03B00" w:rsidRDefault="00C365D9" w:rsidP="00E2605D">
      <w:pPr>
        <w:keepNext/>
        <w:tabs>
          <w:tab w:val="left" w:pos="1800"/>
        </w:tabs>
        <w:spacing w:after="0" w:line="240" w:lineRule="auto"/>
        <w:ind w:left="360"/>
        <w:jc w:val="both"/>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C03B00" w14:paraId="4DA05F0A" w14:textId="77777777" w:rsidTr="008F3763">
        <w:trPr>
          <w:trHeight w:val="382"/>
        </w:trPr>
        <w:tc>
          <w:tcPr>
            <w:tcW w:w="954" w:type="dxa"/>
            <w:shd w:val="clear" w:color="auto" w:fill="auto"/>
          </w:tcPr>
          <w:p w14:paraId="4F2820F0" w14:textId="77777777" w:rsidR="00BF442C" w:rsidRPr="00C03B00" w:rsidRDefault="00BF442C" w:rsidP="00E2605D">
            <w:pPr>
              <w:spacing w:after="0" w:line="240" w:lineRule="auto"/>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Eil. Nr.</w:t>
            </w:r>
          </w:p>
        </w:tc>
        <w:tc>
          <w:tcPr>
            <w:tcW w:w="2752" w:type="dxa"/>
            <w:shd w:val="clear" w:color="auto" w:fill="auto"/>
          </w:tcPr>
          <w:p w14:paraId="51847945" w14:textId="77777777" w:rsidR="00BF442C" w:rsidRPr="00C03B00" w:rsidRDefault="00BF442C" w:rsidP="00E2605D">
            <w:pPr>
              <w:spacing w:after="0" w:line="240" w:lineRule="auto"/>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Pateikto dokumento pavadinimas</w:t>
            </w:r>
          </w:p>
        </w:tc>
        <w:tc>
          <w:tcPr>
            <w:tcW w:w="2835" w:type="dxa"/>
            <w:shd w:val="clear" w:color="auto" w:fill="auto"/>
            <w:vAlign w:val="center"/>
          </w:tcPr>
          <w:p w14:paraId="622D1CFD" w14:textId="77777777" w:rsidR="00BF442C" w:rsidRPr="00C03B00" w:rsidRDefault="00BF442C" w:rsidP="00E2605D">
            <w:pPr>
              <w:spacing w:after="0" w:line="240" w:lineRule="auto"/>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C03B00" w:rsidRDefault="00BF442C" w:rsidP="00E2605D">
            <w:pPr>
              <w:spacing w:after="0" w:line="240" w:lineRule="auto"/>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C03B00" w14:paraId="1B4F2E54" w14:textId="77777777" w:rsidTr="008F3763">
        <w:tc>
          <w:tcPr>
            <w:tcW w:w="954" w:type="dxa"/>
            <w:shd w:val="clear" w:color="auto" w:fill="auto"/>
          </w:tcPr>
          <w:p w14:paraId="1C6AF128"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752" w:type="dxa"/>
            <w:shd w:val="clear" w:color="auto" w:fill="auto"/>
          </w:tcPr>
          <w:p w14:paraId="4DB23BEF"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835" w:type="dxa"/>
            <w:shd w:val="clear" w:color="auto" w:fill="auto"/>
          </w:tcPr>
          <w:p w14:paraId="49B226B3"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3969" w:type="dxa"/>
            <w:vAlign w:val="center"/>
          </w:tcPr>
          <w:p w14:paraId="528389ED"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r>
      <w:tr w:rsidR="00BF442C" w:rsidRPr="00C03B00" w14:paraId="6F1F46F8" w14:textId="77777777" w:rsidTr="008F3763">
        <w:tc>
          <w:tcPr>
            <w:tcW w:w="954" w:type="dxa"/>
            <w:shd w:val="clear" w:color="auto" w:fill="auto"/>
          </w:tcPr>
          <w:p w14:paraId="47B10F34"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752" w:type="dxa"/>
            <w:shd w:val="clear" w:color="auto" w:fill="auto"/>
          </w:tcPr>
          <w:p w14:paraId="6EA10AB1"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835" w:type="dxa"/>
            <w:shd w:val="clear" w:color="auto" w:fill="auto"/>
          </w:tcPr>
          <w:p w14:paraId="3324091C"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3969" w:type="dxa"/>
            <w:vAlign w:val="center"/>
          </w:tcPr>
          <w:p w14:paraId="087E44BA" w14:textId="77777777" w:rsidR="00BF442C" w:rsidRPr="00C03B00" w:rsidRDefault="00BF442C" w:rsidP="00E2605D">
            <w:pPr>
              <w:snapToGrid w:val="0"/>
              <w:spacing w:after="0" w:line="240" w:lineRule="auto"/>
              <w:jc w:val="both"/>
              <w:rPr>
                <w:rFonts w:ascii="Times New Roman" w:eastAsia="Calibri" w:hAnsi="Times New Roman" w:cs="Times New Roman"/>
                <w:color w:val="00000A"/>
                <w:sz w:val="24"/>
                <w:szCs w:val="24"/>
              </w:rPr>
            </w:pPr>
          </w:p>
        </w:tc>
      </w:tr>
    </w:tbl>
    <w:p w14:paraId="468B9869" w14:textId="77777777" w:rsidR="00BF442C" w:rsidRPr="00C03B00" w:rsidRDefault="00BF442C" w:rsidP="00E2605D">
      <w:pPr>
        <w:spacing w:after="0" w:line="240" w:lineRule="auto"/>
        <w:ind w:firstLine="567"/>
        <w:jc w:val="both"/>
        <w:rPr>
          <w:rFonts w:ascii="Times New Roman" w:eastAsia="Calibri" w:hAnsi="Times New Roman" w:cs="Times New Roman"/>
          <w:color w:val="00000A"/>
          <w:sz w:val="24"/>
          <w:szCs w:val="24"/>
        </w:rPr>
      </w:pPr>
    </w:p>
    <w:p w14:paraId="0DC44B60" w14:textId="0B6E1858" w:rsidR="00BF442C" w:rsidRPr="00C03B00" w:rsidRDefault="00BF442C" w:rsidP="00E2605D">
      <w:pPr>
        <w:spacing w:after="0" w:line="240" w:lineRule="auto"/>
        <w:ind w:firstLine="567"/>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sz w:val="24"/>
          <w:szCs w:val="24"/>
        </w:rPr>
        <w:t xml:space="preserve">Pasiūlymas galioja </w:t>
      </w:r>
      <w:r w:rsidR="00DB32FE" w:rsidRPr="00C03B00">
        <w:rPr>
          <w:rFonts w:ascii="Times New Roman" w:eastAsia="Calibri" w:hAnsi="Times New Roman" w:cs="Times New Roman"/>
          <w:color w:val="00000A"/>
          <w:sz w:val="24"/>
          <w:szCs w:val="24"/>
        </w:rPr>
        <w:t>3 mėnesius</w:t>
      </w:r>
      <w:r w:rsidRPr="00C03B00">
        <w:rPr>
          <w:rFonts w:ascii="Times New Roman" w:eastAsia="Calibri" w:hAnsi="Times New Roman" w:cs="Times New Roman"/>
          <w:color w:val="00000A"/>
          <w:sz w:val="24"/>
          <w:szCs w:val="24"/>
        </w:rPr>
        <w:t>.</w:t>
      </w:r>
    </w:p>
    <w:p w14:paraId="3E8C6D54" w14:textId="77777777" w:rsidR="00BF442C" w:rsidRPr="00C03B00" w:rsidRDefault="00BF442C" w:rsidP="00E2605D">
      <w:pPr>
        <w:spacing w:after="0" w:line="240" w:lineRule="auto"/>
        <w:ind w:firstLine="839"/>
        <w:jc w:val="both"/>
        <w:rPr>
          <w:rFonts w:ascii="Times New Roman" w:eastAsia="Calibri" w:hAnsi="Times New Roman" w:cs="Times New Roman"/>
          <w:color w:val="00000A"/>
          <w:sz w:val="24"/>
          <w:szCs w:val="24"/>
        </w:rPr>
      </w:pPr>
      <w:r w:rsidRPr="00C03B00">
        <w:rPr>
          <w:rFonts w:ascii="Times New Roman" w:eastAsia="Times New Roman" w:hAnsi="Times New Roman" w:cs="Times New Roman"/>
          <w:color w:val="00000A"/>
          <w:sz w:val="24"/>
          <w:szCs w:val="24"/>
        </w:rPr>
        <w:t xml:space="preserve">                                             </w:t>
      </w: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C03B00" w14:paraId="32B9A155" w14:textId="77777777" w:rsidTr="00246A23">
        <w:trPr>
          <w:trHeight w:val="186"/>
        </w:trPr>
        <w:tc>
          <w:tcPr>
            <w:tcW w:w="3284" w:type="dxa"/>
            <w:tcBorders>
              <w:top w:val="single" w:sz="4" w:space="0" w:color="000000"/>
            </w:tcBorders>
            <w:shd w:val="clear" w:color="auto" w:fill="auto"/>
          </w:tcPr>
          <w:p w14:paraId="55315F8D" w14:textId="666A4EBD" w:rsidR="00BF442C" w:rsidRPr="00C03B00" w:rsidRDefault="00BF442C" w:rsidP="00E2605D">
            <w:pPr>
              <w:snapToGrid w:val="0"/>
              <w:spacing w:after="0" w:line="240" w:lineRule="auto"/>
              <w:jc w:val="both"/>
              <w:rPr>
                <w:rFonts w:ascii="Times New Roman" w:eastAsia="Times New Roman" w:hAnsi="Times New Roman" w:cs="Times New Roman"/>
                <w:color w:val="00000A"/>
                <w:position w:val="6"/>
                <w:sz w:val="24"/>
                <w:szCs w:val="24"/>
              </w:rPr>
            </w:pPr>
            <w:r w:rsidRPr="00C03B00">
              <w:rPr>
                <w:rFonts w:ascii="Times New Roman" w:eastAsia="Times New Roman" w:hAnsi="Times New Roman" w:cs="Times New Roman"/>
                <w:color w:val="00000A"/>
                <w:position w:val="6"/>
                <w:sz w:val="24"/>
                <w:szCs w:val="24"/>
              </w:rPr>
              <w:t>(Tiekėjo arba jo įgalioto asmens pareigų pavadinimas)</w:t>
            </w:r>
          </w:p>
        </w:tc>
        <w:tc>
          <w:tcPr>
            <w:tcW w:w="604" w:type="dxa"/>
            <w:shd w:val="clear" w:color="auto" w:fill="auto"/>
          </w:tcPr>
          <w:p w14:paraId="622B773E" w14:textId="77777777" w:rsidR="00BF442C" w:rsidRPr="00C03B00" w:rsidRDefault="00BF442C" w:rsidP="00E2605D">
            <w:pPr>
              <w:snapToGrid w:val="0"/>
              <w:spacing w:after="0" w:line="240" w:lineRule="auto"/>
              <w:ind w:right="-1"/>
              <w:jc w:val="both"/>
              <w:rPr>
                <w:rFonts w:ascii="Times New Roman" w:eastAsia="Times New Roman" w:hAnsi="Times New Roman" w:cs="Times New Roman"/>
                <w:color w:val="00000A"/>
                <w:position w:val="6"/>
                <w:sz w:val="24"/>
                <w:szCs w:val="24"/>
              </w:rPr>
            </w:pPr>
          </w:p>
        </w:tc>
        <w:tc>
          <w:tcPr>
            <w:tcW w:w="1980" w:type="dxa"/>
            <w:tcBorders>
              <w:top w:val="single" w:sz="4" w:space="0" w:color="000000"/>
            </w:tcBorders>
            <w:shd w:val="clear" w:color="auto" w:fill="auto"/>
          </w:tcPr>
          <w:p w14:paraId="388A6941" w14:textId="52100EBA" w:rsidR="00BF442C" w:rsidRPr="00C03B00" w:rsidRDefault="00BF442C" w:rsidP="00E2605D">
            <w:pPr>
              <w:spacing w:after="0" w:line="240" w:lineRule="auto"/>
              <w:ind w:right="-1"/>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position w:val="6"/>
                <w:sz w:val="24"/>
                <w:szCs w:val="24"/>
              </w:rPr>
              <w:t>(Parašas</w:t>
            </w:r>
            <w:r w:rsidR="000B593F" w:rsidRPr="00C03B00">
              <w:rPr>
                <w:rStyle w:val="FootnoteReference"/>
                <w:rFonts w:ascii="Times New Roman" w:eastAsia="Calibri" w:hAnsi="Times New Roman" w:cs="Times New Roman"/>
                <w:color w:val="00000A"/>
                <w:position w:val="6"/>
                <w:sz w:val="24"/>
                <w:szCs w:val="24"/>
              </w:rPr>
              <w:footnoteReference w:id="6"/>
            </w:r>
            <w:r w:rsidRPr="00C03B00">
              <w:rPr>
                <w:rFonts w:ascii="Times New Roman" w:eastAsia="Calibri" w:hAnsi="Times New Roman" w:cs="Times New Roman"/>
                <w:color w:val="00000A"/>
                <w:position w:val="6"/>
                <w:sz w:val="24"/>
                <w:szCs w:val="24"/>
              </w:rPr>
              <w:t>)</w:t>
            </w:r>
            <w:r w:rsidRPr="00C03B00">
              <w:rPr>
                <w:rFonts w:ascii="Times New Roman" w:eastAsia="Calibri" w:hAnsi="Times New Roman" w:cs="Times New Roman"/>
                <w:i/>
                <w:color w:val="00000A"/>
                <w:sz w:val="24"/>
                <w:szCs w:val="24"/>
              </w:rPr>
              <w:t xml:space="preserve"> </w:t>
            </w:r>
          </w:p>
        </w:tc>
        <w:tc>
          <w:tcPr>
            <w:tcW w:w="701" w:type="dxa"/>
            <w:shd w:val="clear" w:color="auto" w:fill="auto"/>
          </w:tcPr>
          <w:p w14:paraId="30F4B363" w14:textId="77777777" w:rsidR="00BF442C" w:rsidRPr="00C03B00" w:rsidRDefault="00BF442C" w:rsidP="00E2605D">
            <w:pPr>
              <w:snapToGrid w:val="0"/>
              <w:spacing w:after="0" w:line="240" w:lineRule="auto"/>
              <w:ind w:right="-1"/>
              <w:jc w:val="both"/>
              <w:rPr>
                <w:rFonts w:ascii="Times New Roman" w:eastAsia="Calibri" w:hAnsi="Times New Roman" w:cs="Times New Roman"/>
                <w:color w:val="00000A"/>
                <w:sz w:val="24"/>
                <w:szCs w:val="24"/>
              </w:rPr>
            </w:pPr>
          </w:p>
        </w:tc>
        <w:tc>
          <w:tcPr>
            <w:tcW w:w="2179" w:type="dxa"/>
            <w:tcBorders>
              <w:top w:val="single" w:sz="4" w:space="0" w:color="000000"/>
            </w:tcBorders>
            <w:shd w:val="clear" w:color="auto" w:fill="auto"/>
          </w:tcPr>
          <w:p w14:paraId="3692AF76" w14:textId="175B99BB" w:rsidR="00BF442C" w:rsidRPr="00C03B00" w:rsidRDefault="00BF442C" w:rsidP="00E2605D">
            <w:pPr>
              <w:spacing w:after="0" w:line="240" w:lineRule="auto"/>
              <w:ind w:right="-1"/>
              <w:jc w:val="both"/>
              <w:rPr>
                <w:rFonts w:ascii="Times New Roman" w:eastAsia="Calibri" w:hAnsi="Times New Roman" w:cs="Times New Roman"/>
                <w:color w:val="00000A"/>
                <w:sz w:val="24"/>
                <w:szCs w:val="24"/>
              </w:rPr>
            </w:pPr>
            <w:r w:rsidRPr="00C03B00">
              <w:rPr>
                <w:rFonts w:ascii="Times New Roman" w:eastAsia="Calibri" w:hAnsi="Times New Roman" w:cs="Times New Roman"/>
                <w:color w:val="00000A"/>
                <w:position w:val="6"/>
                <w:sz w:val="24"/>
                <w:szCs w:val="24"/>
              </w:rPr>
              <w:t>(Vardas ir pavardė)</w:t>
            </w:r>
            <w:r w:rsidRPr="00C03B00">
              <w:rPr>
                <w:rFonts w:ascii="Times New Roman" w:eastAsia="Calibri" w:hAnsi="Times New Roman" w:cs="Times New Roman"/>
                <w:i/>
                <w:color w:val="00000A"/>
                <w:sz w:val="24"/>
                <w:szCs w:val="24"/>
              </w:rPr>
              <w:t xml:space="preserve"> </w:t>
            </w:r>
          </w:p>
        </w:tc>
        <w:tc>
          <w:tcPr>
            <w:tcW w:w="960" w:type="dxa"/>
            <w:shd w:val="clear" w:color="auto" w:fill="auto"/>
          </w:tcPr>
          <w:p w14:paraId="34621B2F" w14:textId="77777777" w:rsidR="00BF442C" w:rsidRPr="00C03B00" w:rsidRDefault="00BF442C" w:rsidP="00E2605D">
            <w:pPr>
              <w:snapToGrid w:val="0"/>
              <w:spacing w:after="0" w:line="240" w:lineRule="auto"/>
              <w:ind w:right="-1"/>
              <w:jc w:val="both"/>
              <w:rPr>
                <w:rFonts w:ascii="Times New Roman" w:eastAsia="Calibri" w:hAnsi="Times New Roman" w:cs="Times New Roman"/>
                <w:color w:val="00000A"/>
                <w:sz w:val="24"/>
                <w:szCs w:val="24"/>
              </w:rPr>
            </w:pPr>
          </w:p>
        </w:tc>
      </w:tr>
    </w:tbl>
    <w:p w14:paraId="166F09C1" w14:textId="77777777" w:rsidR="00BF442C" w:rsidRPr="00C03B00" w:rsidRDefault="00BF442C" w:rsidP="00E2605D">
      <w:pPr>
        <w:spacing w:after="0" w:line="240" w:lineRule="auto"/>
        <w:jc w:val="both"/>
        <w:rPr>
          <w:rFonts w:ascii="Times New Roman" w:eastAsia="Calibri" w:hAnsi="Times New Roman" w:cs="Times New Roman"/>
          <w:color w:val="00000A"/>
          <w:sz w:val="24"/>
          <w:szCs w:val="24"/>
        </w:rPr>
      </w:pPr>
    </w:p>
    <w:p w14:paraId="67A3242D" w14:textId="77777777" w:rsidR="008C0323" w:rsidRPr="00C03B00" w:rsidRDefault="008C0323" w:rsidP="00E2605D">
      <w:pPr>
        <w:jc w:val="both"/>
        <w:rPr>
          <w:rFonts w:ascii="Times New Roman" w:hAnsi="Times New Roman" w:cs="Times New Roman"/>
          <w:sz w:val="24"/>
          <w:szCs w:val="24"/>
        </w:rPr>
      </w:pPr>
    </w:p>
    <w:p w14:paraId="066FB488" w14:textId="77777777" w:rsidR="007F21D6" w:rsidRPr="00C03B00" w:rsidRDefault="007F21D6" w:rsidP="00E2605D">
      <w:pPr>
        <w:jc w:val="both"/>
        <w:rPr>
          <w:rFonts w:ascii="Times New Roman" w:hAnsi="Times New Roman" w:cs="Times New Roman"/>
          <w:sz w:val="24"/>
          <w:szCs w:val="24"/>
        </w:rPr>
      </w:pPr>
    </w:p>
    <w:p w14:paraId="2EE61D3E" w14:textId="77777777" w:rsidR="007F21D6" w:rsidRPr="00C03B00" w:rsidRDefault="007F21D6" w:rsidP="00E2605D">
      <w:pPr>
        <w:jc w:val="both"/>
        <w:rPr>
          <w:rFonts w:ascii="Times New Roman" w:hAnsi="Times New Roman" w:cs="Times New Roman"/>
          <w:sz w:val="24"/>
          <w:szCs w:val="24"/>
        </w:rPr>
      </w:pPr>
    </w:p>
    <w:p w14:paraId="4EC773C3" w14:textId="77777777" w:rsidR="007F21D6" w:rsidRPr="00C03B00" w:rsidRDefault="007F21D6" w:rsidP="00E2605D">
      <w:pPr>
        <w:jc w:val="both"/>
        <w:rPr>
          <w:rFonts w:ascii="Times New Roman" w:hAnsi="Times New Roman" w:cs="Times New Roman"/>
          <w:sz w:val="24"/>
          <w:szCs w:val="24"/>
        </w:rPr>
      </w:pPr>
    </w:p>
    <w:sectPr w:rsidR="007F21D6" w:rsidRPr="00C03B00" w:rsidSect="003E7EF5">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B86A0" w14:textId="77777777" w:rsidR="00665148" w:rsidRDefault="00665148" w:rsidP="008A04C7">
      <w:pPr>
        <w:spacing w:after="0" w:line="240" w:lineRule="auto"/>
      </w:pPr>
      <w:r>
        <w:separator/>
      </w:r>
    </w:p>
  </w:endnote>
  <w:endnote w:type="continuationSeparator" w:id="0">
    <w:p w14:paraId="0FEFB591" w14:textId="77777777" w:rsidR="00665148" w:rsidRDefault="00665148" w:rsidP="008A04C7">
      <w:pPr>
        <w:spacing w:after="0" w:line="240" w:lineRule="auto"/>
      </w:pPr>
      <w:r>
        <w:continuationSeparator/>
      </w:r>
    </w:p>
  </w:endnote>
  <w:endnote w:type="continuationNotice" w:id="1">
    <w:p w14:paraId="19EF9AA5" w14:textId="77777777" w:rsidR="00665148" w:rsidRDefault="00665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Narrow"/>
    <w:charset w:val="00"/>
    <w:family w:val="auto"/>
    <w:pitch w:val="variable"/>
    <w:sig w:usb0="A00002FF" w:usb1="5000205B" w:usb2="00000002"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FB104" w14:textId="77777777" w:rsidR="00665148" w:rsidRDefault="00665148" w:rsidP="008A04C7">
      <w:pPr>
        <w:spacing w:after="0" w:line="240" w:lineRule="auto"/>
      </w:pPr>
      <w:r>
        <w:separator/>
      </w:r>
    </w:p>
  </w:footnote>
  <w:footnote w:type="continuationSeparator" w:id="0">
    <w:p w14:paraId="288D144B" w14:textId="77777777" w:rsidR="00665148" w:rsidRDefault="00665148" w:rsidP="008A04C7">
      <w:pPr>
        <w:spacing w:after="0" w:line="240" w:lineRule="auto"/>
      </w:pPr>
      <w:r>
        <w:continuationSeparator/>
      </w:r>
    </w:p>
  </w:footnote>
  <w:footnote w:type="continuationNotice" w:id="1">
    <w:p w14:paraId="70F40A76" w14:textId="77777777" w:rsidR="00665148" w:rsidRDefault="00665148">
      <w:pPr>
        <w:spacing w:after="0" w:line="240" w:lineRule="auto"/>
      </w:pPr>
    </w:p>
  </w:footnote>
  <w:footnote w:id="2">
    <w:p w14:paraId="1EDD4CD2" w14:textId="4907576F" w:rsidR="00B277AB" w:rsidRPr="009D594E" w:rsidRDefault="00B277AB" w:rsidP="009D594E">
      <w:pPr>
        <w:pBdr>
          <w:top w:val="none" w:sz="0" w:space="0" w:color="000000"/>
          <w:left w:val="none" w:sz="0" w:space="0" w:color="000000"/>
          <w:bottom w:val="none" w:sz="0" w:space="0" w:color="000000"/>
          <w:right w:val="none" w:sz="0" w:space="0" w:color="000000"/>
        </w:pBdr>
        <w:suppressAutoHyphens/>
        <w:spacing w:after="0" w:line="240" w:lineRule="auto"/>
        <w:jc w:val="both"/>
        <w:rPr>
          <w:sz w:val="20"/>
          <w:szCs w:val="20"/>
        </w:rPr>
      </w:pPr>
      <w:r>
        <w:rPr>
          <w:rStyle w:val="FootnoteReference"/>
        </w:rPr>
        <w:footnoteRef/>
      </w:r>
      <w:r>
        <w:t xml:space="preserve"> </w:t>
      </w:r>
      <w:r w:rsidRPr="009D594E">
        <w:rPr>
          <w:rFonts w:ascii="Times New Roman" w:eastAsia="Helvetica Neue UltraLight" w:hAnsi="Times New Roman" w:cs="Times New Roman"/>
          <w:sz w:val="20"/>
          <w:szCs w:val="20"/>
          <w:lang w:eastAsia="zh-CN"/>
        </w:rPr>
        <w:t>Kiti ūkio subjektai, kurių pajėgumais remiasi tiekėjas, nelaikomi tiekėjų grupės nariais.</w:t>
      </w:r>
    </w:p>
  </w:footnote>
  <w:footnote w:id="3">
    <w:p w14:paraId="464C916F" w14:textId="30FBF92B" w:rsidR="006A5E78" w:rsidRPr="00C03B00" w:rsidRDefault="006A5E78">
      <w:pPr>
        <w:pStyle w:val="FootnoteText"/>
        <w:rPr>
          <w:rFonts w:ascii="Times New Roman" w:hAnsi="Times New Roman" w:cs="Times New Roman"/>
        </w:rPr>
      </w:pPr>
      <w:r w:rsidRPr="00C03B00">
        <w:rPr>
          <w:rStyle w:val="FootnoteReference"/>
          <w:rFonts w:ascii="Times New Roman" w:hAnsi="Times New Roman" w:cs="Times New Roman"/>
        </w:rPr>
        <w:footnoteRef/>
      </w:r>
      <w:r w:rsidRPr="00C03B00">
        <w:rPr>
          <w:rFonts w:ascii="Times New Roman" w:hAnsi="Times New Roman" w:cs="Times New Roman"/>
        </w:rPr>
        <w:t xml:space="preserve"> </w:t>
      </w:r>
      <w:r w:rsidRPr="00C03B00">
        <w:rPr>
          <w:rFonts w:ascii="Times New Roman" w:hAnsi="Times New Roman" w:cs="Times New Roman"/>
        </w:rPr>
        <w:t xml:space="preserve">Kaina apskaičiuojama padauginant siūlomą vieno mato vieneto įkainį iš </w:t>
      </w:r>
      <w:r w:rsidR="00B9643D" w:rsidRPr="00C03B00">
        <w:rPr>
          <w:rFonts w:ascii="Times New Roman" w:hAnsi="Times New Roman" w:cs="Times New Roman"/>
        </w:rPr>
        <w:t>„Preliminarus kiekis pasiūlymams įvertinti“.</w:t>
      </w:r>
    </w:p>
  </w:footnote>
  <w:footnote w:id="4">
    <w:p w14:paraId="182F20F8" w14:textId="1BD16C85" w:rsidR="00AB08E2" w:rsidRPr="00C03B00" w:rsidRDefault="00AB08E2" w:rsidP="00027379">
      <w:pPr>
        <w:pStyle w:val="FootnoteText"/>
        <w:tabs>
          <w:tab w:val="left" w:pos="3402"/>
        </w:tabs>
        <w:ind w:right="283"/>
        <w:jc w:val="both"/>
        <w:rPr>
          <w:rFonts w:ascii="Times New Roman" w:hAnsi="Times New Roman" w:cs="Times New Roman"/>
        </w:rPr>
      </w:pPr>
      <w:r w:rsidRPr="00312B88">
        <w:rPr>
          <w:rStyle w:val="FootnoteReference"/>
          <w:rFonts w:ascii="Times New Roman" w:hAnsi="Times New Roman" w:cs="Times New Roman"/>
        </w:rPr>
        <w:footnoteRef/>
      </w:r>
      <w:r w:rsidRPr="00312B88">
        <w:rPr>
          <w:rFonts w:ascii="Times New Roman" w:hAnsi="Times New Roman" w:cs="Times New Roman"/>
        </w:rPr>
        <w:t xml:space="preserve"> </w:t>
      </w:r>
      <w:r w:rsidRPr="00C03B00">
        <w:rPr>
          <w:rFonts w:ascii="Times New Roman" w:hAnsi="Times New Roman" w:cs="Times New Roman"/>
        </w:rPr>
        <w:t>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5">
    <w:p w14:paraId="3C992717" w14:textId="3E34670E" w:rsidR="00E112F3" w:rsidRPr="00C03B00" w:rsidRDefault="00E112F3" w:rsidP="00027379">
      <w:pPr>
        <w:pStyle w:val="FootnoteText"/>
        <w:ind w:right="283"/>
        <w:jc w:val="both"/>
        <w:rPr>
          <w:rFonts w:ascii="Times New Roman" w:hAnsi="Times New Roman" w:cs="Times New Roman"/>
        </w:rPr>
      </w:pPr>
      <w:r w:rsidRPr="00C03B00">
        <w:rPr>
          <w:rStyle w:val="FootnoteReference"/>
          <w:rFonts w:ascii="Times New Roman" w:hAnsi="Times New Roman" w:cs="Times New Roman"/>
        </w:rPr>
        <w:footnoteRef/>
      </w:r>
      <w:r w:rsidRPr="00C03B00">
        <w:rPr>
          <w:rFonts w:ascii="Times New Roman" w:hAnsi="Times New Roman" w:cs="Times New Roman"/>
        </w:rPr>
        <w:t xml:space="preserve"> </w:t>
      </w:r>
      <w:r w:rsidRPr="00C03B00">
        <w:rPr>
          <w:rFonts w:ascii="Times New Roman" w:hAnsi="Times New Roman" w:cs="Times New Roman"/>
        </w:rPr>
        <w:t xml:space="preserve">Pildyti, jei bus pateikta konfidenciali informacija. </w:t>
      </w:r>
      <w:r w:rsidR="007B424A" w:rsidRPr="00C03B00">
        <w:rPr>
          <w:rFonts w:ascii="Times New Roman" w:hAnsi="Times New Roman" w:cs="Times New Roman"/>
        </w:rPr>
        <w:t xml:space="preserve">Konfidencialia negalima laikyti informacijos nurodytos </w:t>
      </w:r>
      <w:r w:rsidR="00674D82" w:rsidRPr="00C03B00">
        <w:rPr>
          <w:rFonts w:ascii="Times New Roman" w:hAnsi="Times New Roman" w:cs="Times New Roman"/>
        </w:rPr>
        <w:t>Viešųjų pirkimų įstatymo</w:t>
      </w:r>
      <w:r w:rsidR="007B424A" w:rsidRPr="00C03B00">
        <w:rPr>
          <w:rFonts w:ascii="Times New Roman" w:hAnsi="Times New Roman" w:cs="Times New Roman"/>
        </w:rPr>
        <w:t xml:space="preserve"> 20 str. 2 d. </w:t>
      </w:r>
      <w:r w:rsidR="009E799C" w:rsidRPr="00C03B00">
        <w:rPr>
          <w:rFonts w:ascii="Times New Roman" w:hAnsi="Times New Roman" w:cs="Times New Roman"/>
        </w:rPr>
        <w:t xml:space="preserve">( pvz. </w:t>
      </w:r>
      <w:r w:rsidR="00547221" w:rsidRPr="00C03B00">
        <w:rPr>
          <w:rFonts w:ascii="Times New Roman" w:hAnsi="Times New Roman" w:cs="Times New Roman"/>
        </w:rPr>
        <w:t>tiekėjas</w:t>
      </w:r>
      <w:r w:rsidRPr="00C03B00">
        <w:rPr>
          <w:rFonts w:ascii="Times New Roman" w:hAnsi="Times New Roman" w:cs="Times New Roman"/>
        </w:rPr>
        <w:t xml:space="preserve"> negali nurodyti, kad konfidenciali yra pasiūlymo kaina (išskyrus kainos sudedamąsias dalis) arba, kad visas pasiūlymas yra konfidencialus</w:t>
      </w:r>
      <w:r w:rsidR="00547221" w:rsidRPr="00C03B00">
        <w:rPr>
          <w:rFonts w:ascii="Times New Roman" w:hAnsi="Times New Roman" w:cs="Times New Roman"/>
        </w:rPr>
        <w:t xml:space="preserve"> ir kt.)</w:t>
      </w:r>
      <w:r w:rsidRPr="00C03B00">
        <w:rPr>
          <w:rFonts w:ascii="Times New Roman" w:hAnsi="Times New Roman" w:cs="Times New Roman"/>
        </w:rPr>
        <w:t xml:space="preserve"> Jei dalyvis šios lentelės neužpildo, Perkančioji organizacija laiko, kad jo pateiktame pasiūlyme nėra konfidencialios informacijos. </w:t>
      </w:r>
      <w:r w:rsidR="0064430F" w:rsidRPr="00C03B00">
        <w:rPr>
          <w:rFonts w:ascii="Times New Roman" w:hAnsi="Times New Roman" w:cs="Times New Roman"/>
        </w:rPr>
        <w:t>Tiekėjas</w:t>
      </w:r>
      <w:r w:rsidRPr="00C03B00">
        <w:rPr>
          <w:rFonts w:ascii="Times New Roman" w:hAnsi="Times New Roman" w:cs="Times New Roman"/>
        </w:rPr>
        <w:t xml:space="preserve"> turi atidžiai ir pagrįstai nurodyti konfidencialią informaciją, kadangi laimėtojo pasiūlymas ir sudaryta sutartis bus viešinama vadovaujantis Viešųjų pirkimų įstatymo 86 straipsnyje nustatyta tvarka.</w:t>
      </w:r>
    </w:p>
  </w:footnote>
  <w:footnote w:id="6">
    <w:p w14:paraId="4D11CB5D" w14:textId="2C26C542" w:rsidR="000B593F" w:rsidRPr="003F40DF" w:rsidRDefault="000B593F" w:rsidP="00027379">
      <w:pPr>
        <w:pStyle w:val="FootnoteText"/>
        <w:ind w:right="283"/>
        <w:jc w:val="both"/>
        <w:rPr>
          <w:rFonts w:ascii="Times New Roman" w:hAnsi="Times New Roman" w:cs="Times New Roman"/>
        </w:rPr>
      </w:pPr>
      <w:r w:rsidRPr="00C03B00">
        <w:rPr>
          <w:rFonts w:ascii="Times New Roman" w:hAnsi="Times New Roman" w:cs="Times New Roman"/>
        </w:rPr>
        <w:footnoteRef/>
      </w:r>
      <w:r w:rsidRPr="00C03B00">
        <w:rPr>
          <w:rFonts w:ascii="Times New Roman" w:hAnsi="Times New Roman" w:cs="Times New Roman"/>
        </w:rPr>
        <w:t xml:space="preserve"> </w:t>
      </w:r>
      <w:r w:rsidRPr="00C03B00">
        <w:rPr>
          <w:rFonts w:ascii="Times New Roman" w:hAnsi="Times New Roman" w:cs="Times New Roman"/>
        </w:rPr>
        <w:t>Pasiūlymas turi būti pasirašytas tiekėjo vadovo ar jo įgalioto asmens (jei pateikia įgaliotas asmuo, su pasiūlymu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FA17249"/>
    <w:multiLevelType w:val="hybridMultilevel"/>
    <w:tmpl w:val="601C7120"/>
    <w:lvl w:ilvl="0" w:tplc="7670109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0A064F"/>
    <w:multiLevelType w:val="hybridMultilevel"/>
    <w:tmpl w:val="72F825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CFB26BC"/>
    <w:multiLevelType w:val="hybridMultilevel"/>
    <w:tmpl w:val="4636D4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70887408"/>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77072A06"/>
    <w:multiLevelType w:val="hybridMultilevel"/>
    <w:tmpl w:val="5FDE64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59510A"/>
    <w:multiLevelType w:val="hybridMultilevel"/>
    <w:tmpl w:val="E5E42214"/>
    <w:lvl w:ilvl="0" w:tplc="68DC488E">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16cid:durableId="833452363">
    <w:abstractNumId w:val="2"/>
  </w:num>
  <w:num w:numId="2" w16cid:durableId="2112237361">
    <w:abstractNumId w:val="0"/>
  </w:num>
  <w:num w:numId="3" w16cid:durableId="2110461401">
    <w:abstractNumId w:val="6"/>
  </w:num>
  <w:num w:numId="4" w16cid:durableId="696277232">
    <w:abstractNumId w:val="1"/>
  </w:num>
  <w:num w:numId="5" w16cid:durableId="1149055270">
    <w:abstractNumId w:val="4"/>
  </w:num>
  <w:num w:numId="6" w16cid:durableId="1832023262">
    <w:abstractNumId w:val="8"/>
  </w:num>
  <w:num w:numId="7" w16cid:durableId="1185316607">
    <w:abstractNumId w:val="3"/>
  </w:num>
  <w:num w:numId="8" w16cid:durableId="1459689679">
    <w:abstractNumId w:val="5"/>
  </w:num>
  <w:num w:numId="9" w16cid:durableId="520052569">
    <w:abstractNumId w:val="9"/>
  </w:num>
  <w:num w:numId="10" w16cid:durableId="10667614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54"/>
    <w:rsid w:val="00007E25"/>
    <w:rsid w:val="00013824"/>
    <w:rsid w:val="0001445D"/>
    <w:rsid w:val="0002105E"/>
    <w:rsid w:val="000256D9"/>
    <w:rsid w:val="00027379"/>
    <w:rsid w:val="00031A4A"/>
    <w:rsid w:val="000348CD"/>
    <w:rsid w:val="00042D2E"/>
    <w:rsid w:val="00042DD7"/>
    <w:rsid w:val="000434C5"/>
    <w:rsid w:val="0005067A"/>
    <w:rsid w:val="0005443F"/>
    <w:rsid w:val="00057967"/>
    <w:rsid w:val="00066293"/>
    <w:rsid w:val="000777C0"/>
    <w:rsid w:val="000825F9"/>
    <w:rsid w:val="000A5676"/>
    <w:rsid w:val="000A6FE7"/>
    <w:rsid w:val="000B011E"/>
    <w:rsid w:val="000B4EC5"/>
    <w:rsid w:val="000B593F"/>
    <w:rsid w:val="000D7457"/>
    <w:rsid w:val="000D749E"/>
    <w:rsid w:val="000F2293"/>
    <w:rsid w:val="000F3D50"/>
    <w:rsid w:val="001034EF"/>
    <w:rsid w:val="0010557B"/>
    <w:rsid w:val="00113E16"/>
    <w:rsid w:val="00122D3F"/>
    <w:rsid w:val="00132F9D"/>
    <w:rsid w:val="00133E5B"/>
    <w:rsid w:val="0013456E"/>
    <w:rsid w:val="00136002"/>
    <w:rsid w:val="001360C4"/>
    <w:rsid w:val="00137BFA"/>
    <w:rsid w:val="001463EA"/>
    <w:rsid w:val="0015348C"/>
    <w:rsid w:val="00156148"/>
    <w:rsid w:val="00164686"/>
    <w:rsid w:val="00165238"/>
    <w:rsid w:val="0016556D"/>
    <w:rsid w:val="00172C77"/>
    <w:rsid w:val="00176735"/>
    <w:rsid w:val="00177542"/>
    <w:rsid w:val="00180F9E"/>
    <w:rsid w:val="00184B66"/>
    <w:rsid w:val="001856C8"/>
    <w:rsid w:val="00185AFD"/>
    <w:rsid w:val="00185FA6"/>
    <w:rsid w:val="00186BE4"/>
    <w:rsid w:val="001918CF"/>
    <w:rsid w:val="00194430"/>
    <w:rsid w:val="001B4B0F"/>
    <w:rsid w:val="001B57A9"/>
    <w:rsid w:val="001C35BD"/>
    <w:rsid w:val="001C70D4"/>
    <w:rsid w:val="001D0F39"/>
    <w:rsid w:val="001D3682"/>
    <w:rsid w:val="001D40B2"/>
    <w:rsid w:val="001D42DA"/>
    <w:rsid w:val="001E2002"/>
    <w:rsid w:val="001F476A"/>
    <w:rsid w:val="001F5422"/>
    <w:rsid w:val="001F5C90"/>
    <w:rsid w:val="001F659B"/>
    <w:rsid w:val="001F7F85"/>
    <w:rsid w:val="00201140"/>
    <w:rsid w:val="00203FE1"/>
    <w:rsid w:val="00204F5D"/>
    <w:rsid w:val="00214173"/>
    <w:rsid w:val="00214572"/>
    <w:rsid w:val="00231136"/>
    <w:rsid w:val="002333D2"/>
    <w:rsid w:val="002455E7"/>
    <w:rsid w:val="00246A23"/>
    <w:rsid w:val="002601F2"/>
    <w:rsid w:val="002623D4"/>
    <w:rsid w:val="00265F7A"/>
    <w:rsid w:val="00272139"/>
    <w:rsid w:val="00281D7B"/>
    <w:rsid w:val="0028449C"/>
    <w:rsid w:val="002859AD"/>
    <w:rsid w:val="00287B87"/>
    <w:rsid w:val="002906CF"/>
    <w:rsid w:val="00292932"/>
    <w:rsid w:val="00294AED"/>
    <w:rsid w:val="00297973"/>
    <w:rsid w:val="002A174B"/>
    <w:rsid w:val="002A3EB4"/>
    <w:rsid w:val="002A443E"/>
    <w:rsid w:val="002A5AC4"/>
    <w:rsid w:val="002B1812"/>
    <w:rsid w:val="002B595B"/>
    <w:rsid w:val="002C7EA5"/>
    <w:rsid w:val="002E1549"/>
    <w:rsid w:val="002E3EA4"/>
    <w:rsid w:val="00303BBD"/>
    <w:rsid w:val="00312B88"/>
    <w:rsid w:val="00321ECA"/>
    <w:rsid w:val="00323876"/>
    <w:rsid w:val="00332170"/>
    <w:rsid w:val="00333040"/>
    <w:rsid w:val="003366DD"/>
    <w:rsid w:val="00337329"/>
    <w:rsid w:val="00337D6D"/>
    <w:rsid w:val="00337FFE"/>
    <w:rsid w:val="00344B5E"/>
    <w:rsid w:val="0035220A"/>
    <w:rsid w:val="003537A6"/>
    <w:rsid w:val="00353FEB"/>
    <w:rsid w:val="00354B07"/>
    <w:rsid w:val="00357F0B"/>
    <w:rsid w:val="0036062B"/>
    <w:rsid w:val="00364A3A"/>
    <w:rsid w:val="00367746"/>
    <w:rsid w:val="00374068"/>
    <w:rsid w:val="00374587"/>
    <w:rsid w:val="00376115"/>
    <w:rsid w:val="00385E08"/>
    <w:rsid w:val="00391B5D"/>
    <w:rsid w:val="00393D6C"/>
    <w:rsid w:val="00395897"/>
    <w:rsid w:val="003A0AA5"/>
    <w:rsid w:val="003B0D96"/>
    <w:rsid w:val="003B604B"/>
    <w:rsid w:val="003C056A"/>
    <w:rsid w:val="003C181F"/>
    <w:rsid w:val="003C1D32"/>
    <w:rsid w:val="003D1FC7"/>
    <w:rsid w:val="003D4835"/>
    <w:rsid w:val="003E132F"/>
    <w:rsid w:val="003E4FAA"/>
    <w:rsid w:val="003E59C4"/>
    <w:rsid w:val="003E5D43"/>
    <w:rsid w:val="003E7EF5"/>
    <w:rsid w:val="003F3249"/>
    <w:rsid w:val="003F40DF"/>
    <w:rsid w:val="003F5847"/>
    <w:rsid w:val="00401B2A"/>
    <w:rsid w:val="004033B9"/>
    <w:rsid w:val="00416628"/>
    <w:rsid w:val="00420597"/>
    <w:rsid w:val="00422566"/>
    <w:rsid w:val="004253A6"/>
    <w:rsid w:val="00426D7D"/>
    <w:rsid w:val="00437240"/>
    <w:rsid w:val="004440E1"/>
    <w:rsid w:val="00445A7A"/>
    <w:rsid w:val="0044621B"/>
    <w:rsid w:val="00450DA6"/>
    <w:rsid w:val="0045107B"/>
    <w:rsid w:val="00456A91"/>
    <w:rsid w:val="004612EC"/>
    <w:rsid w:val="00463714"/>
    <w:rsid w:val="00470682"/>
    <w:rsid w:val="00482594"/>
    <w:rsid w:val="00496314"/>
    <w:rsid w:val="004A6B69"/>
    <w:rsid w:val="004B1F7A"/>
    <w:rsid w:val="004B2CDE"/>
    <w:rsid w:val="004C0879"/>
    <w:rsid w:val="004C2952"/>
    <w:rsid w:val="004D2486"/>
    <w:rsid w:val="004D4723"/>
    <w:rsid w:val="004D7824"/>
    <w:rsid w:val="004E482D"/>
    <w:rsid w:val="00500945"/>
    <w:rsid w:val="00506299"/>
    <w:rsid w:val="005069E2"/>
    <w:rsid w:val="005226FC"/>
    <w:rsid w:val="00522753"/>
    <w:rsid w:val="00524B28"/>
    <w:rsid w:val="0052784C"/>
    <w:rsid w:val="00547221"/>
    <w:rsid w:val="005545F7"/>
    <w:rsid w:val="00587E2B"/>
    <w:rsid w:val="00590C06"/>
    <w:rsid w:val="00591C56"/>
    <w:rsid w:val="00595A79"/>
    <w:rsid w:val="005A102F"/>
    <w:rsid w:val="005A2E2A"/>
    <w:rsid w:val="005B0E9C"/>
    <w:rsid w:val="005B5F51"/>
    <w:rsid w:val="005B74A6"/>
    <w:rsid w:val="005C02A0"/>
    <w:rsid w:val="005C73C5"/>
    <w:rsid w:val="005E3F66"/>
    <w:rsid w:val="005E448D"/>
    <w:rsid w:val="005E7EA0"/>
    <w:rsid w:val="0060017F"/>
    <w:rsid w:val="00606D5F"/>
    <w:rsid w:val="00610230"/>
    <w:rsid w:val="00615037"/>
    <w:rsid w:val="00616B88"/>
    <w:rsid w:val="00622705"/>
    <w:rsid w:val="00627CB8"/>
    <w:rsid w:val="00635862"/>
    <w:rsid w:val="0064430F"/>
    <w:rsid w:val="00655FB6"/>
    <w:rsid w:val="00660427"/>
    <w:rsid w:val="006618E3"/>
    <w:rsid w:val="00665148"/>
    <w:rsid w:val="006701F7"/>
    <w:rsid w:val="006720EF"/>
    <w:rsid w:val="00673672"/>
    <w:rsid w:val="00674D82"/>
    <w:rsid w:val="00686745"/>
    <w:rsid w:val="006877EC"/>
    <w:rsid w:val="0069327A"/>
    <w:rsid w:val="00697DDE"/>
    <w:rsid w:val="006A04EB"/>
    <w:rsid w:val="006A0EAD"/>
    <w:rsid w:val="006A39F4"/>
    <w:rsid w:val="006A4B5B"/>
    <w:rsid w:val="006A5E78"/>
    <w:rsid w:val="006B047B"/>
    <w:rsid w:val="006B769C"/>
    <w:rsid w:val="006B7C75"/>
    <w:rsid w:val="006C000B"/>
    <w:rsid w:val="006C1FC9"/>
    <w:rsid w:val="006D4871"/>
    <w:rsid w:val="006D53D9"/>
    <w:rsid w:val="006D72B3"/>
    <w:rsid w:val="006D7800"/>
    <w:rsid w:val="006E1770"/>
    <w:rsid w:val="006E2DD4"/>
    <w:rsid w:val="006F3D96"/>
    <w:rsid w:val="006F7973"/>
    <w:rsid w:val="007137C4"/>
    <w:rsid w:val="00721B5C"/>
    <w:rsid w:val="007224A9"/>
    <w:rsid w:val="007249E3"/>
    <w:rsid w:val="00726881"/>
    <w:rsid w:val="00735C7A"/>
    <w:rsid w:val="00744AA7"/>
    <w:rsid w:val="0074519A"/>
    <w:rsid w:val="007550D0"/>
    <w:rsid w:val="00756943"/>
    <w:rsid w:val="007633E7"/>
    <w:rsid w:val="00771703"/>
    <w:rsid w:val="00781BA9"/>
    <w:rsid w:val="00782D22"/>
    <w:rsid w:val="00794F0D"/>
    <w:rsid w:val="007A1066"/>
    <w:rsid w:val="007A115A"/>
    <w:rsid w:val="007B424A"/>
    <w:rsid w:val="007D14B2"/>
    <w:rsid w:val="007E7CAA"/>
    <w:rsid w:val="007F21D6"/>
    <w:rsid w:val="007F3982"/>
    <w:rsid w:val="007F5742"/>
    <w:rsid w:val="0081208C"/>
    <w:rsid w:val="00813443"/>
    <w:rsid w:val="00827B3F"/>
    <w:rsid w:val="0083704A"/>
    <w:rsid w:val="0084003F"/>
    <w:rsid w:val="008655EC"/>
    <w:rsid w:val="00865E3D"/>
    <w:rsid w:val="0087165F"/>
    <w:rsid w:val="008716AF"/>
    <w:rsid w:val="00872BAB"/>
    <w:rsid w:val="00875A22"/>
    <w:rsid w:val="0089331D"/>
    <w:rsid w:val="00893B2D"/>
    <w:rsid w:val="00895613"/>
    <w:rsid w:val="008A04C7"/>
    <w:rsid w:val="008A74A7"/>
    <w:rsid w:val="008C0323"/>
    <w:rsid w:val="008C4816"/>
    <w:rsid w:val="008C50CE"/>
    <w:rsid w:val="008C7A8E"/>
    <w:rsid w:val="008D06D6"/>
    <w:rsid w:val="008D0FBE"/>
    <w:rsid w:val="008D1B26"/>
    <w:rsid w:val="008D4033"/>
    <w:rsid w:val="008D471B"/>
    <w:rsid w:val="008F0160"/>
    <w:rsid w:val="008F3763"/>
    <w:rsid w:val="008F4689"/>
    <w:rsid w:val="00917579"/>
    <w:rsid w:val="009303BF"/>
    <w:rsid w:val="00941ED2"/>
    <w:rsid w:val="00945FEB"/>
    <w:rsid w:val="00951C9F"/>
    <w:rsid w:val="00966E0F"/>
    <w:rsid w:val="0097277A"/>
    <w:rsid w:val="00980953"/>
    <w:rsid w:val="00984B89"/>
    <w:rsid w:val="00990EDC"/>
    <w:rsid w:val="00993A2D"/>
    <w:rsid w:val="009959B1"/>
    <w:rsid w:val="009A7A6B"/>
    <w:rsid w:val="009A7B76"/>
    <w:rsid w:val="009C6DF6"/>
    <w:rsid w:val="009D5946"/>
    <w:rsid w:val="009D594E"/>
    <w:rsid w:val="009D6D46"/>
    <w:rsid w:val="009E4715"/>
    <w:rsid w:val="009E5030"/>
    <w:rsid w:val="009E799C"/>
    <w:rsid w:val="009F07B0"/>
    <w:rsid w:val="009F4D96"/>
    <w:rsid w:val="009F5FD6"/>
    <w:rsid w:val="009F61F0"/>
    <w:rsid w:val="009F6751"/>
    <w:rsid w:val="009F7E69"/>
    <w:rsid w:val="00A0267D"/>
    <w:rsid w:val="00A11EC2"/>
    <w:rsid w:val="00A13296"/>
    <w:rsid w:val="00A263B3"/>
    <w:rsid w:val="00A31B0A"/>
    <w:rsid w:val="00A335B0"/>
    <w:rsid w:val="00A33C69"/>
    <w:rsid w:val="00A35D26"/>
    <w:rsid w:val="00A536EB"/>
    <w:rsid w:val="00A53F3A"/>
    <w:rsid w:val="00A67735"/>
    <w:rsid w:val="00A67C58"/>
    <w:rsid w:val="00A73852"/>
    <w:rsid w:val="00A752C0"/>
    <w:rsid w:val="00A80394"/>
    <w:rsid w:val="00A90F6F"/>
    <w:rsid w:val="00A9175F"/>
    <w:rsid w:val="00A929A0"/>
    <w:rsid w:val="00A94552"/>
    <w:rsid w:val="00A95AE5"/>
    <w:rsid w:val="00A96958"/>
    <w:rsid w:val="00A971F5"/>
    <w:rsid w:val="00AA3823"/>
    <w:rsid w:val="00AA6812"/>
    <w:rsid w:val="00AA7681"/>
    <w:rsid w:val="00AB08E2"/>
    <w:rsid w:val="00AC3710"/>
    <w:rsid w:val="00AC3CD8"/>
    <w:rsid w:val="00AC3E9B"/>
    <w:rsid w:val="00AE0B54"/>
    <w:rsid w:val="00AE14F6"/>
    <w:rsid w:val="00AE43AB"/>
    <w:rsid w:val="00AF7769"/>
    <w:rsid w:val="00B072B6"/>
    <w:rsid w:val="00B14DC9"/>
    <w:rsid w:val="00B17C40"/>
    <w:rsid w:val="00B21CED"/>
    <w:rsid w:val="00B277AB"/>
    <w:rsid w:val="00B37781"/>
    <w:rsid w:val="00B37A91"/>
    <w:rsid w:val="00B40B22"/>
    <w:rsid w:val="00B43A0F"/>
    <w:rsid w:val="00B547A7"/>
    <w:rsid w:val="00B55F35"/>
    <w:rsid w:val="00B57264"/>
    <w:rsid w:val="00B575DF"/>
    <w:rsid w:val="00B610C0"/>
    <w:rsid w:val="00B62616"/>
    <w:rsid w:val="00B65915"/>
    <w:rsid w:val="00B704FF"/>
    <w:rsid w:val="00B72E19"/>
    <w:rsid w:val="00B86E3C"/>
    <w:rsid w:val="00B94304"/>
    <w:rsid w:val="00B9643D"/>
    <w:rsid w:val="00BA679D"/>
    <w:rsid w:val="00BB7CAA"/>
    <w:rsid w:val="00BD4E66"/>
    <w:rsid w:val="00BD59C9"/>
    <w:rsid w:val="00BD6565"/>
    <w:rsid w:val="00BE6F08"/>
    <w:rsid w:val="00BE7ADF"/>
    <w:rsid w:val="00BF0981"/>
    <w:rsid w:val="00BF22CC"/>
    <w:rsid w:val="00BF3559"/>
    <w:rsid w:val="00BF36C6"/>
    <w:rsid w:val="00BF442C"/>
    <w:rsid w:val="00BF6295"/>
    <w:rsid w:val="00C02104"/>
    <w:rsid w:val="00C03B00"/>
    <w:rsid w:val="00C055E7"/>
    <w:rsid w:val="00C1001B"/>
    <w:rsid w:val="00C15BEA"/>
    <w:rsid w:val="00C16C87"/>
    <w:rsid w:val="00C26BC4"/>
    <w:rsid w:val="00C365D9"/>
    <w:rsid w:val="00C44956"/>
    <w:rsid w:val="00C44B16"/>
    <w:rsid w:val="00C50236"/>
    <w:rsid w:val="00C63B6B"/>
    <w:rsid w:val="00C65922"/>
    <w:rsid w:val="00C801B8"/>
    <w:rsid w:val="00C84EE4"/>
    <w:rsid w:val="00C85F83"/>
    <w:rsid w:val="00C91D4C"/>
    <w:rsid w:val="00C93CF8"/>
    <w:rsid w:val="00C97D35"/>
    <w:rsid w:val="00CA0430"/>
    <w:rsid w:val="00CA36D0"/>
    <w:rsid w:val="00CA445A"/>
    <w:rsid w:val="00CA50C9"/>
    <w:rsid w:val="00CA6A70"/>
    <w:rsid w:val="00CB76B9"/>
    <w:rsid w:val="00CC4C48"/>
    <w:rsid w:val="00CD0B67"/>
    <w:rsid w:val="00CD4E61"/>
    <w:rsid w:val="00CD5B6E"/>
    <w:rsid w:val="00CE06DB"/>
    <w:rsid w:val="00CE2D5C"/>
    <w:rsid w:val="00CE2D70"/>
    <w:rsid w:val="00CF1762"/>
    <w:rsid w:val="00CF7E7B"/>
    <w:rsid w:val="00D13A4C"/>
    <w:rsid w:val="00D17AB4"/>
    <w:rsid w:val="00D226C3"/>
    <w:rsid w:val="00D2355B"/>
    <w:rsid w:val="00D31918"/>
    <w:rsid w:val="00D3453D"/>
    <w:rsid w:val="00D409AB"/>
    <w:rsid w:val="00D44210"/>
    <w:rsid w:val="00D445A7"/>
    <w:rsid w:val="00D44C78"/>
    <w:rsid w:val="00D50D52"/>
    <w:rsid w:val="00D5250E"/>
    <w:rsid w:val="00D70F16"/>
    <w:rsid w:val="00D71623"/>
    <w:rsid w:val="00D759DF"/>
    <w:rsid w:val="00D82147"/>
    <w:rsid w:val="00D850AD"/>
    <w:rsid w:val="00D90410"/>
    <w:rsid w:val="00D91490"/>
    <w:rsid w:val="00D94862"/>
    <w:rsid w:val="00D957F4"/>
    <w:rsid w:val="00D97CB2"/>
    <w:rsid w:val="00DA1378"/>
    <w:rsid w:val="00DA2BAC"/>
    <w:rsid w:val="00DA2DBD"/>
    <w:rsid w:val="00DA5957"/>
    <w:rsid w:val="00DA5C8E"/>
    <w:rsid w:val="00DB32FE"/>
    <w:rsid w:val="00DB496F"/>
    <w:rsid w:val="00DC0661"/>
    <w:rsid w:val="00DC34BB"/>
    <w:rsid w:val="00DD4A40"/>
    <w:rsid w:val="00DD4E0E"/>
    <w:rsid w:val="00DE1C1E"/>
    <w:rsid w:val="00DF5949"/>
    <w:rsid w:val="00DF5DC9"/>
    <w:rsid w:val="00DF7F05"/>
    <w:rsid w:val="00E00BAA"/>
    <w:rsid w:val="00E05E46"/>
    <w:rsid w:val="00E112F3"/>
    <w:rsid w:val="00E16B0C"/>
    <w:rsid w:val="00E2017A"/>
    <w:rsid w:val="00E23471"/>
    <w:rsid w:val="00E24168"/>
    <w:rsid w:val="00E2449C"/>
    <w:rsid w:val="00E2605D"/>
    <w:rsid w:val="00E26606"/>
    <w:rsid w:val="00E310F5"/>
    <w:rsid w:val="00E34D3F"/>
    <w:rsid w:val="00E433EC"/>
    <w:rsid w:val="00E5301C"/>
    <w:rsid w:val="00E53500"/>
    <w:rsid w:val="00E60C50"/>
    <w:rsid w:val="00E65F5F"/>
    <w:rsid w:val="00E7391C"/>
    <w:rsid w:val="00E747B3"/>
    <w:rsid w:val="00E755EA"/>
    <w:rsid w:val="00E75F4A"/>
    <w:rsid w:val="00E804D2"/>
    <w:rsid w:val="00E8512B"/>
    <w:rsid w:val="00E87890"/>
    <w:rsid w:val="00E93251"/>
    <w:rsid w:val="00E93523"/>
    <w:rsid w:val="00EA0485"/>
    <w:rsid w:val="00EA3602"/>
    <w:rsid w:val="00EA5A4A"/>
    <w:rsid w:val="00EB1B4B"/>
    <w:rsid w:val="00EB2D91"/>
    <w:rsid w:val="00EC09AB"/>
    <w:rsid w:val="00EC74A8"/>
    <w:rsid w:val="00ED278B"/>
    <w:rsid w:val="00ED2E37"/>
    <w:rsid w:val="00ED4FAB"/>
    <w:rsid w:val="00EF43BB"/>
    <w:rsid w:val="00F0558B"/>
    <w:rsid w:val="00F14280"/>
    <w:rsid w:val="00F27E81"/>
    <w:rsid w:val="00F318CD"/>
    <w:rsid w:val="00F41FB7"/>
    <w:rsid w:val="00F43AEE"/>
    <w:rsid w:val="00F47A9B"/>
    <w:rsid w:val="00F546E6"/>
    <w:rsid w:val="00F558E5"/>
    <w:rsid w:val="00F60329"/>
    <w:rsid w:val="00F63969"/>
    <w:rsid w:val="00F719E3"/>
    <w:rsid w:val="00F7201C"/>
    <w:rsid w:val="00F76505"/>
    <w:rsid w:val="00F815D7"/>
    <w:rsid w:val="00F91E5B"/>
    <w:rsid w:val="00FA1531"/>
    <w:rsid w:val="00FA2C95"/>
    <w:rsid w:val="00FA3002"/>
    <w:rsid w:val="00FB1FE1"/>
    <w:rsid w:val="00FB3D70"/>
    <w:rsid w:val="00FB45C0"/>
    <w:rsid w:val="00FC096E"/>
    <w:rsid w:val="00FD2CC7"/>
    <w:rsid w:val="00FD3725"/>
    <w:rsid w:val="00FE2155"/>
    <w:rsid w:val="00FE533C"/>
    <w:rsid w:val="0369AF01"/>
    <w:rsid w:val="0B3CFB5F"/>
    <w:rsid w:val="206E3580"/>
    <w:rsid w:val="25A90278"/>
    <w:rsid w:val="288E33A8"/>
    <w:rsid w:val="2AD35BD7"/>
    <w:rsid w:val="312FA949"/>
    <w:rsid w:val="31333A23"/>
    <w:rsid w:val="3526D7C6"/>
    <w:rsid w:val="3AB16D8D"/>
    <w:rsid w:val="4D632F5F"/>
    <w:rsid w:val="4D8F54A6"/>
    <w:rsid w:val="4DFACBD8"/>
    <w:rsid w:val="56A76339"/>
    <w:rsid w:val="5C4DA379"/>
    <w:rsid w:val="6012DC4F"/>
    <w:rsid w:val="6B94CBB9"/>
    <w:rsid w:val="6C0A3BC2"/>
    <w:rsid w:val="6D129EBD"/>
    <w:rsid w:val="71A6632F"/>
    <w:rsid w:val="77BB5EF3"/>
    <w:rsid w:val="7A6CB33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8147785D-E95A-4B4E-B254-C8305D37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character" w:customStyle="1" w:styleId="cf01">
    <w:name w:val="cf01"/>
    <w:basedOn w:val="DefaultParagraphFont"/>
    <w:rsid w:val="007B424A"/>
    <w:rPr>
      <w:rFonts w:ascii="Segoe UI" w:hAnsi="Segoe UI" w:cs="Segoe UI" w:hint="default"/>
      <w:sz w:val="18"/>
      <w:szCs w:val="18"/>
    </w:rPr>
  </w:style>
  <w:style w:type="paragraph" w:customStyle="1" w:styleId="Default">
    <w:name w:val="Default"/>
    <w:rsid w:val="008D1B2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5B0E9C"/>
    <w:pPr>
      <w:spacing w:after="0" w:line="240" w:lineRule="auto"/>
    </w:pPr>
  </w:style>
  <w:style w:type="paragraph" w:styleId="Header">
    <w:name w:val="header"/>
    <w:basedOn w:val="Normal"/>
    <w:link w:val="HeaderChar"/>
    <w:uiPriority w:val="99"/>
    <w:semiHidden/>
    <w:unhideWhenUsed/>
    <w:rsid w:val="00CF17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1762"/>
  </w:style>
  <w:style w:type="paragraph" w:styleId="Footer">
    <w:name w:val="footer"/>
    <w:basedOn w:val="Normal"/>
    <w:link w:val="FooterChar"/>
    <w:uiPriority w:val="99"/>
    <w:semiHidden/>
    <w:unhideWhenUsed/>
    <w:rsid w:val="00CF176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1762"/>
  </w:style>
  <w:style w:type="table" w:customStyle="1" w:styleId="Lentelstinklelis7">
    <w:name w:val="Lentelės tinklelis7"/>
    <w:basedOn w:val="TableNormal"/>
    <w:next w:val="TableGrid"/>
    <w:uiPriority w:val="39"/>
    <w:rsid w:val="00EC74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F36C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F36C6"/>
  </w:style>
  <w:style w:type="character" w:customStyle="1" w:styleId="eop">
    <w:name w:val="eop"/>
    <w:basedOn w:val="DefaultParagraphFont"/>
    <w:rsid w:val="00BF3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898003">
      <w:bodyDiv w:val="1"/>
      <w:marLeft w:val="0"/>
      <w:marRight w:val="0"/>
      <w:marTop w:val="0"/>
      <w:marBottom w:val="0"/>
      <w:divBdr>
        <w:top w:val="none" w:sz="0" w:space="0" w:color="auto"/>
        <w:left w:val="none" w:sz="0" w:space="0" w:color="auto"/>
        <w:bottom w:val="none" w:sz="0" w:space="0" w:color="auto"/>
        <w:right w:val="none" w:sz="0" w:space="0" w:color="auto"/>
      </w:divBdr>
    </w:div>
    <w:div w:id="640773513">
      <w:bodyDiv w:val="1"/>
      <w:marLeft w:val="0"/>
      <w:marRight w:val="0"/>
      <w:marTop w:val="0"/>
      <w:marBottom w:val="0"/>
      <w:divBdr>
        <w:top w:val="none" w:sz="0" w:space="0" w:color="auto"/>
        <w:left w:val="none" w:sz="0" w:space="0" w:color="auto"/>
        <w:bottom w:val="none" w:sz="0" w:space="0" w:color="auto"/>
        <w:right w:val="none" w:sz="0" w:space="0" w:color="auto"/>
      </w:divBdr>
    </w:div>
    <w:div w:id="838499058">
      <w:bodyDiv w:val="1"/>
      <w:marLeft w:val="0"/>
      <w:marRight w:val="0"/>
      <w:marTop w:val="0"/>
      <w:marBottom w:val="0"/>
      <w:divBdr>
        <w:top w:val="none" w:sz="0" w:space="0" w:color="auto"/>
        <w:left w:val="none" w:sz="0" w:space="0" w:color="auto"/>
        <w:bottom w:val="none" w:sz="0" w:space="0" w:color="auto"/>
        <w:right w:val="none" w:sz="0" w:space="0" w:color="auto"/>
      </w:divBdr>
      <w:divsChild>
        <w:div w:id="632642429">
          <w:marLeft w:val="0"/>
          <w:marRight w:val="0"/>
          <w:marTop w:val="0"/>
          <w:marBottom w:val="0"/>
          <w:divBdr>
            <w:top w:val="none" w:sz="0" w:space="0" w:color="auto"/>
            <w:left w:val="none" w:sz="0" w:space="0" w:color="auto"/>
            <w:bottom w:val="none" w:sz="0" w:space="0" w:color="auto"/>
            <w:right w:val="none" w:sz="0" w:space="0" w:color="auto"/>
          </w:divBdr>
        </w:div>
        <w:div w:id="707218802">
          <w:marLeft w:val="0"/>
          <w:marRight w:val="0"/>
          <w:marTop w:val="0"/>
          <w:marBottom w:val="0"/>
          <w:divBdr>
            <w:top w:val="none" w:sz="0" w:space="0" w:color="auto"/>
            <w:left w:val="none" w:sz="0" w:space="0" w:color="auto"/>
            <w:bottom w:val="none" w:sz="0" w:space="0" w:color="auto"/>
            <w:right w:val="none" w:sz="0" w:space="0" w:color="auto"/>
          </w:divBdr>
        </w:div>
        <w:div w:id="1579558485">
          <w:marLeft w:val="0"/>
          <w:marRight w:val="0"/>
          <w:marTop w:val="0"/>
          <w:marBottom w:val="0"/>
          <w:divBdr>
            <w:top w:val="none" w:sz="0" w:space="0" w:color="auto"/>
            <w:left w:val="none" w:sz="0" w:space="0" w:color="auto"/>
            <w:bottom w:val="none" w:sz="0" w:space="0" w:color="auto"/>
            <w:right w:val="none" w:sz="0" w:space="0" w:color="auto"/>
          </w:divBdr>
        </w:div>
        <w:div w:id="1844973136">
          <w:marLeft w:val="0"/>
          <w:marRight w:val="0"/>
          <w:marTop w:val="0"/>
          <w:marBottom w:val="0"/>
          <w:divBdr>
            <w:top w:val="none" w:sz="0" w:space="0" w:color="auto"/>
            <w:left w:val="none" w:sz="0" w:space="0" w:color="auto"/>
            <w:bottom w:val="none" w:sz="0" w:space="0" w:color="auto"/>
            <w:right w:val="none" w:sz="0" w:space="0" w:color="auto"/>
          </w:divBdr>
        </w:div>
      </w:divsChild>
    </w:div>
    <w:div w:id="987784483">
      <w:bodyDiv w:val="1"/>
      <w:marLeft w:val="0"/>
      <w:marRight w:val="0"/>
      <w:marTop w:val="0"/>
      <w:marBottom w:val="0"/>
      <w:divBdr>
        <w:top w:val="none" w:sz="0" w:space="0" w:color="auto"/>
        <w:left w:val="none" w:sz="0" w:space="0" w:color="auto"/>
        <w:bottom w:val="none" w:sz="0" w:space="0" w:color="auto"/>
        <w:right w:val="none" w:sz="0" w:space="0" w:color="auto"/>
      </w:divBdr>
    </w:div>
    <w:div w:id="1066339371">
      <w:bodyDiv w:val="1"/>
      <w:marLeft w:val="0"/>
      <w:marRight w:val="0"/>
      <w:marTop w:val="0"/>
      <w:marBottom w:val="0"/>
      <w:divBdr>
        <w:top w:val="none" w:sz="0" w:space="0" w:color="auto"/>
        <w:left w:val="none" w:sz="0" w:space="0" w:color="auto"/>
        <w:bottom w:val="none" w:sz="0" w:space="0" w:color="auto"/>
        <w:right w:val="none" w:sz="0" w:space="0" w:color="auto"/>
      </w:divBdr>
    </w:div>
    <w:div w:id="1090858575">
      <w:bodyDiv w:val="1"/>
      <w:marLeft w:val="0"/>
      <w:marRight w:val="0"/>
      <w:marTop w:val="0"/>
      <w:marBottom w:val="0"/>
      <w:divBdr>
        <w:top w:val="none" w:sz="0" w:space="0" w:color="auto"/>
        <w:left w:val="none" w:sz="0" w:space="0" w:color="auto"/>
        <w:bottom w:val="none" w:sz="0" w:space="0" w:color="auto"/>
        <w:right w:val="none" w:sz="0" w:space="0" w:color="auto"/>
      </w:divBdr>
    </w:div>
    <w:div w:id="1378621232">
      <w:bodyDiv w:val="1"/>
      <w:marLeft w:val="0"/>
      <w:marRight w:val="0"/>
      <w:marTop w:val="0"/>
      <w:marBottom w:val="0"/>
      <w:divBdr>
        <w:top w:val="none" w:sz="0" w:space="0" w:color="auto"/>
        <w:left w:val="none" w:sz="0" w:space="0" w:color="auto"/>
        <w:bottom w:val="none" w:sz="0" w:space="0" w:color="auto"/>
        <w:right w:val="none" w:sz="0" w:space="0" w:color="auto"/>
      </w:divBdr>
    </w:div>
    <w:div w:id="1498379402">
      <w:bodyDiv w:val="1"/>
      <w:marLeft w:val="0"/>
      <w:marRight w:val="0"/>
      <w:marTop w:val="0"/>
      <w:marBottom w:val="0"/>
      <w:divBdr>
        <w:top w:val="none" w:sz="0" w:space="0" w:color="auto"/>
        <w:left w:val="none" w:sz="0" w:space="0" w:color="auto"/>
        <w:bottom w:val="none" w:sz="0" w:space="0" w:color="auto"/>
        <w:right w:val="none" w:sz="0" w:space="0" w:color="auto"/>
      </w:divBdr>
    </w:div>
    <w:div w:id="212449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82898DD6131142801FF347E8CF5D81" ma:contentTypeVersion="3" ma:contentTypeDescription="Kurkite naują dokumentą." ma:contentTypeScope="" ma:versionID="c33f0e5d2c30355cc286404430880919">
  <xsd:schema xmlns:xsd="http://www.w3.org/2001/XMLSchema" xmlns:xs="http://www.w3.org/2001/XMLSchema" xmlns:p="http://schemas.microsoft.com/office/2006/metadata/properties" xmlns:ns2="c8d676ff-1e32-4f79-9771-712456f487f3" targetNamespace="http://schemas.microsoft.com/office/2006/metadata/properties" ma:root="true" ma:fieldsID="ab3d40ca6165c187ef1ae5b63c777dca" ns2:_="">
    <xsd:import namespace="c8d676ff-1e32-4f79-9771-712456f487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676ff-1e32-4f79-9771-712456f48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EE421-CA5F-4925-A203-8194E39B7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676ff-1e32-4f79-9771-712456f48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E7723-718D-44B7-8F2B-31FBA2EA8B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B1B231-022C-422A-9C90-E8E5FE7B917B}">
  <ds:schemaRefs>
    <ds:schemaRef ds:uri="http://schemas.microsoft.com/sharepoint/v3/contenttype/forms"/>
  </ds:schemaRefs>
</ds:datastoreItem>
</file>

<file path=customXml/itemProps4.xml><?xml version="1.0" encoding="utf-8"?>
<ds:datastoreItem xmlns:ds="http://schemas.openxmlformats.org/officeDocument/2006/customXml" ds:itemID="{D6CBED60-7A70-4421-9AEC-D1DE0520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4210</Words>
  <Characters>2400</Characters>
  <Application>Microsoft Office Word</Application>
  <DocSecurity>0</DocSecurity>
  <Lines>20</Lines>
  <Paragraphs>13</Paragraphs>
  <ScaleCrop>false</ScaleCrop>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264</cp:revision>
  <dcterms:created xsi:type="dcterms:W3CDTF">2023-12-18T02:59:00Z</dcterms:created>
  <dcterms:modified xsi:type="dcterms:W3CDTF">2025-06-02T06:11:00Z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0x010100CD82898DD6131142801FF347E8CF5D81</vt:lpwstr>
  </property>
</Properties>
</file>